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92BC5" w:rsidRPr="00D35C72" w:rsidRDefault="00E51C9A">
      <w:pPr>
        <w:rPr>
          <w:rFonts w:cs="Arial"/>
        </w:rPr>
      </w:pPr>
      <w:r>
        <w:rPr>
          <w:noProof/>
        </w:rPr>
        <mc:AlternateContent>
          <mc:Choice Requires="wps">
            <w:drawing>
              <wp:anchor distT="36576" distB="36576" distL="36576" distR="36576" simplePos="0" relativeHeight="251657728" behindDoc="0" locked="0" layoutInCell="1" allowOverlap="1">
                <wp:simplePos x="0" y="0"/>
                <wp:positionH relativeFrom="column">
                  <wp:posOffset>-542925</wp:posOffset>
                </wp:positionH>
                <wp:positionV relativeFrom="paragraph">
                  <wp:posOffset>-276225</wp:posOffset>
                </wp:positionV>
                <wp:extent cx="6506845" cy="485775"/>
                <wp:effectExtent l="0" t="0" r="46355" b="476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485775"/>
                        </a:xfrm>
                        <a:prstGeom prst="rect">
                          <a:avLst/>
                        </a:prstGeom>
                        <a:solidFill>
                          <a:srgbClr val="FFFFFF"/>
                        </a:solidFill>
                        <a:ln w="3175" algn="in">
                          <a:solidFill>
                            <a:srgbClr val="000000"/>
                          </a:solidFill>
                          <a:miter lim="800000"/>
                          <a:headEnd/>
                          <a:tailEnd/>
                        </a:ln>
                        <a:effectLst>
                          <a:outerShdw dist="35921" dir="2700000" algn="ctr" rotWithShape="0">
                            <a:srgbClr val="868686"/>
                          </a:outerShdw>
                        </a:effectLst>
                      </wps:spPr>
                      <wps:txbx>
                        <w:txbxContent>
                          <w:p w:rsidR="00C92BC5" w:rsidRPr="00160340" w:rsidRDefault="00C92BC5" w:rsidP="00160340">
                            <w:pPr>
                              <w:spacing w:line="360" w:lineRule="auto"/>
                              <w:jc w:val="center"/>
                              <w:rPr>
                                <w:rFonts w:asciiTheme="majorBidi" w:hAnsiTheme="majorBidi" w:cstheme="majorBidi"/>
                                <w:b/>
                                <w:bCs/>
                                <w:sz w:val="22"/>
                                <w:szCs w:val="22"/>
                                <w:u w:val="single"/>
                                <w:rtl/>
                              </w:rPr>
                            </w:pPr>
                            <w:r w:rsidRPr="00671671">
                              <w:rPr>
                                <w:rFonts w:asciiTheme="majorBidi" w:hAnsiTheme="majorBidi" w:cstheme="majorBidi"/>
                                <w:b/>
                                <w:bCs/>
                                <w:sz w:val="22"/>
                                <w:szCs w:val="22"/>
                                <w:u w:val="single"/>
                                <w:rtl/>
                              </w:rPr>
                              <w:t xml:space="preserve">שם הקורס: </w:t>
                            </w:r>
                            <w:r w:rsidR="00393726">
                              <w:rPr>
                                <w:rFonts w:asciiTheme="majorBidi" w:hAnsiTheme="majorBidi" w:cstheme="majorBidi" w:hint="cs"/>
                                <w:b/>
                                <w:bCs/>
                                <w:sz w:val="22"/>
                                <w:szCs w:val="22"/>
                                <w:u w:val="single"/>
                                <w:rtl/>
                              </w:rPr>
                              <w:t>אבחנה פיזיקלית</w:t>
                            </w:r>
                            <w:r w:rsidR="00671671" w:rsidRPr="00671671">
                              <w:rPr>
                                <w:rFonts w:asciiTheme="majorBidi" w:hAnsiTheme="majorBidi" w:cstheme="majorBidi"/>
                                <w:b/>
                                <w:bCs/>
                                <w:sz w:val="22"/>
                                <w:szCs w:val="22"/>
                                <w:u w:val="single"/>
                                <w:rtl/>
                              </w:rPr>
                              <w:t xml:space="preserve">     </w:t>
                            </w:r>
                            <w:r w:rsidR="00393726">
                              <w:rPr>
                                <w:rFonts w:asciiTheme="majorBidi" w:hAnsiTheme="majorBidi" w:cstheme="majorBidi"/>
                                <w:b/>
                                <w:bCs/>
                                <w:sz w:val="22"/>
                                <w:szCs w:val="22"/>
                                <w:u w:val="single"/>
                              </w:rPr>
                              <w:t>Physical examination</w:t>
                            </w:r>
                          </w:p>
                          <w:p w:rsidR="00160340" w:rsidRPr="00160340" w:rsidRDefault="00C92BC5" w:rsidP="00160340">
                            <w:pPr>
                              <w:pBdr>
                                <w:top w:val="nil"/>
                                <w:left w:val="nil"/>
                                <w:bottom w:val="nil"/>
                                <w:right w:val="nil"/>
                                <w:between w:val="nil"/>
                              </w:pBdr>
                              <w:tabs>
                                <w:tab w:val="center" w:pos="4153"/>
                                <w:tab w:val="right" w:pos="8306"/>
                              </w:tabs>
                              <w:jc w:val="center"/>
                              <w:rPr>
                                <w:b/>
                                <w:bCs/>
                                <w:u w:val="single"/>
                              </w:rPr>
                            </w:pPr>
                            <w:r w:rsidRPr="00160340">
                              <w:rPr>
                                <w:rFonts w:asciiTheme="majorBidi" w:hAnsiTheme="majorBidi" w:cstheme="majorBidi"/>
                                <w:b/>
                                <w:bCs/>
                                <w:sz w:val="22"/>
                                <w:szCs w:val="22"/>
                                <w:u w:val="single"/>
                                <w:rtl/>
                              </w:rPr>
                              <w:t>מס' הקורס:</w:t>
                            </w:r>
                            <w:r w:rsidR="00671671" w:rsidRPr="00160340">
                              <w:rPr>
                                <w:rFonts w:asciiTheme="majorBidi" w:hAnsiTheme="majorBidi" w:cstheme="majorBidi"/>
                                <w:b/>
                                <w:bCs/>
                                <w:sz w:val="22"/>
                                <w:szCs w:val="22"/>
                                <w:u w:val="single"/>
                              </w:rPr>
                              <w:t xml:space="preserve"> </w:t>
                            </w:r>
                            <w:r w:rsidR="00160340" w:rsidRPr="00160340">
                              <w:rPr>
                                <w:b/>
                                <w:bCs/>
                                <w:u w:val="single"/>
                              </w:rPr>
                              <w:t>472-1-</w:t>
                            </w:r>
                            <w:r w:rsidR="00F92296">
                              <w:rPr>
                                <w:b/>
                                <w:bCs/>
                                <w:u w:val="single"/>
                              </w:rPr>
                              <w:t>6801</w:t>
                            </w:r>
                          </w:p>
                          <w:p w:rsidR="00C92BC5" w:rsidRPr="00671671" w:rsidRDefault="00C92BC5" w:rsidP="00160340">
                            <w:pPr>
                              <w:spacing w:line="360" w:lineRule="auto"/>
                              <w:jc w:val="center"/>
                              <w:rPr>
                                <w:rFonts w:asciiTheme="majorBidi" w:hAnsiTheme="majorBidi" w:cstheme="majorBidi"/>
                                <w:b/>
                                <w:bCs/>
                                <w:sz w:val="22"/>
                                <w:szCs w:val="22"/>
                                <w:u w:val="single"/>
                              </w:rPr>
                            </w:pPr>
                          </w:p>
                          <w:p w:rsidR="00C92BC5" w:rsidRPr="00671671" w:rsidRDefault="00C92BC5" w:rsidP="00AE196F">
                            <w:pPr>
                              <w:bidi w:val="0"/>
                              <w:spacing w:line="360" w:lineRule="auto"/>
                              <w:jc w:val="center"/>
                              <w:rPr>
                                <w:rFonts w:asciiTheme="majorBidi" w:hAnsiTheme="majorBidi" w:cstheme="majorBidi"/>
                                <w:b/>
                                <w:bCs/>
                                <w:sz w:val="22"/>
                                <w:szCs w:val="22"/>
                                <w:u w:val="singl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42.75pt;margin-top:-21.75pt;width:512.35pt;height:38.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" strokeweight=".25pt" insetpen="t">
                <v:shadow on="t" color="#868686"/>
                <v:textbox inset="2.88pt,2.88pt,2.88pt,2.88pt">
                  <w:txbxContent>
                    <w:p w:rsidR="00C92BC5" w:rsidRPr="00160340" w:rsidRDefault="00C92BC5" w:rsidP="00160340">
                      <w:pPr>
                        <w:spacing w:line="360" w:lineRule="auto"/>
                        <w:jc w:val="center"/>
                        <w:rPr>
                          <w:rFonts w:asciiTheme="majorBidi" w:hAnsiTheme="majorBidi" w:cstheme="majorBidi"/>
                          <w:b/>
                          <w:bCs/>
                          <w:sz w:val="22"/>
                          <w:szCs w:val="22"/>
                          <w:u w:val="single"/>
                          <w:rtl/>
                        </w:rPr>
                      </w:pPr>
                      <w:r w:rsidRPr="00671671">
                        <w:rPr>
                          <w:rFonts w:asciiTheme="majorBidi" w:hAnsiTheme="majorBidi" w:cstheme="majorBidi"/>
                          <w:b/>
                          <w:bCs/>
                          <w:sz w:val="22"/>
                          <w:szCs w:val="22"/>
                          <w:u w:val="single"/>
                          <w:rtl/>
                        </w:rPr>
                        <w:t xml:space="preserve">שם הקורס: </w:t>
                      </w:r>
                      <w:r w:rsidR="00393726">
                        <w:rPr>
                          <w:rFonts w:asciiTheme="majorBidi" w:hAnsiTheme="majorBidi" w:cstheme="majorBidi" w:hint="cs"/>
                          <w:b/>
                          <w:bCs/>
                          <w:sz w:val="22"/>
                          <w:szCs w:val="22"/>
                          <w:u w:val="single"/>
                          <w:rtl/>
                        </w:rPr>
                        <w:t>אבחנה פיזיקלית</w:t>
                      </w:r>
                      <w:r w:rsidR="00671671" w:rsidRPr="00671671">
                        <w:rPr>
                          <w:rFonts w:asciiTheme="majorBidi" w:hAnsiTheme="majorBidi" w:cstheme="majorBidi"/>
                          <w:b/>
                          <w:bCs/>
                          <w:sz w:val="22"/>
                          <w:szCs w:val="22"/>
                          <w:u w:val="single"/>
                          <w:rtl/>
                        </w:rPr>
                        <w:t xml:space="preserve">     </w:t>
                      </w:r>
                      <w:r w:rsidR="00393726">
                        <w:rPr>
                          <w:rFonts w:asciiTheme="majorBidi" w:hAnsiTheme="majorBidi" w:cstheme="majorBidi"/>
                          <w:b/>
                          <w:bCs/>
                          <w:sz w:val="22"/>
                          <w:szCs w:val="22"/>
                          <w:u w:val="single"/>
                        </w:rPr>
                        <w:t>Physical examination</w:t>
                      </w:r>
                    </w:p>
                    <w:p w:rsidR="00160340" w:rsidRPr="00160340" w:rsidRDefault="00C92BC5" w:rsidP="00160340">
                      <w:pPr>
                        <w:pBdr>
                          <w:top w:val="nil"/>
                          <w:left w:val="nil"/>
                          <w:bottom w:val="nil"/>
                          <w:right w:val="nil"/>
                          <w:between w:val="nil"/>
                        </w:pBdr>
                        <w:tabs>
                          <w:tab w:val="center" w:pos="4153"/>
                          <w:tab w:val="right" w:pos="8306"/>
                        </w:tabs>
                        <w:jc w:val="center"/>
                        <w:rPr>
                          <w:b/>
                          <w:bCs/>
                          <w:u w:val="single"/>
                        </w:rPr>
                      </w:pPr>
                      <w:r w:rsidRPr="00160340">
                        <w:rPr>
                          <w:rFonts w:asciiTheme="majorBidi" w:hAnsiTheme="majorBidi" w:cstheme="majorBidi"/>
                          <w:b/>
                          <w:bCs/>
                          <w:sz w:val="22"/>
                          <w:szCs w:val="22"/>
                          <w:u w:val="single"/>
                          <w:rtl/>
                        </w:rPr>
                        <w:t>מס' הקורס:</w:t>
                      </w:r>
                      <w:r w:rsidR="00671671" w:rsidRPr="00160340">
                        <w:rPr>
                          <w:rFonts w:asciiTheme="majorBidi" w:hAnsiTheme="majorBidi" w:cstheme="majorBidi"/>
                          <w:b/>
                          <w:bCs/>
                          <w:sz w:val="22"/>
                          <w:szCs w:val="22"/>
                          <w:u w:val="single"/>
                        </w:rPr>
                        <w:t xml:space="preserve"> </w:t>
                      </w:r>
                      <w:r w:rsidR="00160340" w:rsidRPr="00160340">
                        <w:rPr>
                          <w:b/>
                          <w:bCs/>
                          <w:u w:val="single"/>
                        </w:rPr>
                        <w:t>472-1-</w:t>
                      </w:r>
                      <w:r w:rsidR="00F92296">
                        <w:rPr>
                          <w:b/>
                          <w:bCs/>
                          <w:u w:val="single"/>
                        </w:rPr>
                        <w:t>6801</w:t>
                      </w:r>
                    </w:p>
                    <w:p w:rsidR="00C92BC5" w:rsidRPr="00671671" w:rsidRDefault="00C92BC5" w:rsidP="00160340">
                      <w:pPr>
                        <w:spacing w:line="360" w:lineRule="auto"/>
                        <w:jc w:val="center"/>
                        <w:rPr>
                          <w:rFonts w:asciiTheme="majorBidi" w:hAnsiTheme="majorBidi" w:cstheme="majorBidi"/>
                          <w:b/>
                          <w:bCs/>
                          <w:sz w:val="22"/>
                          <w:szCs w:val="22"/>
                          <w:u w:val="single"/>
                        </w:rPr>
                      </w:pPr>
                    </w:p>
                    <w:p w:rsidR="00C92BC5" w:rsidRPr="00671671" w:rsidRDefault="00C92BC5" w:rsidP="00AE196F">
                      <w:pPr>
                        <w:bidi w:val="0"/>
                        <w:spacing w:line="360" w:lineRule="auto"/>
                        <w:jc w:val="center"/>
                        <w:rPr>
                          <w:rFonts w:asciiTheme="majorBidi" w:hAnsiTheme="majorBidi" w:cstheme="majorBidi"/>
                          <w:b/>
                          <w:bCs/>
                          <w:sz w:val="22"/>
                          <w:szCs w:val="22"/>
                          <w:u w:val="single"/>
                        </w:rPr>
                      </w:pPr>
                    </w:p>
                  </w:txbxContent>
                </v:textbox>
              </v:shape>
            </w:pict>
          </mc:Fallback>
        </mc:AlternateContent>
      </w:r>
    </w:p>
    <w:p w:rsidR="00C92BC5" w:rsidRDefault="00C92BC5"/>
    <w:p w:rsidR="00C92BC5" w:rsidRPr="00DB538A" w:rsidRDefault="00E51C9A">
      <w:pPr>
        <w:rPr>
          <w:rFonts w:cs="Arial"/>
        </w:rPr>
      </w:pPr>
      <w:r>
        <w:rPr>
          <w:noProof/>
        </w:rPr>
        <mc:AlternateContent>
          <mc:Choice Requires="wps">
            <w:drawing>
              <wp:anchor distT="36576" distB="36576" distL="36576" distR="36576" simplePos="0" relativeHeight="251655680" behindDoc="0" locked="0" layoutInCell="1" allowOverlap="1">
                <wp:simplePos x="0" y="0"/>
                <wp:positionH relativeFrom="column">
                  <wp:posOffset>3925570</wp:posOffset>
                </wp:positionH>
                <wp:positionV relativeFrom="paragraph">
                  <wp:posOffset>59690</wp:posOffset>
                </wp:positionV>
                <wp:extent cx="2038350" cy="7780020"/>
                <wp:effectExtent l="0" t="0" r="38100" b="304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778002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C92BC5" w:rsidRPr="00671671" w:rsidRDefault="00C92BC5" w:rsidP="00D8077A">
                            <w:pPr>
                              <w:spacing w:line="360" w:lineRule="auto"/>
                              <w:rPr>
                                <w:rFonts w:ascii="Times New Roman" w:hAnsi="Times New Roman" w:cs="Times New Roman"/>
                                <w:color w:val="auto"/>
                                <w:u w:val="single"/>
                              </w:rPr>
                            </w:pPr>
                            <w:r w:rsidRPr="00671671">
                              <w:rPr>
                                <w:rFonts w:ascii="Times New Roman" w:hAnsi="Times New Roman" w:cs="Times New Roman"/>
                                <w:color w:val="auto"/>
                                <w:u w:val="single"/>
                                <w:rtl/>
                              </w:rPr>
                              <w:t>נקודות זכות</w:t>
                            </w:r>
                            <w:r w:rsidRPr="00671671">
                              <w:rPr>
                                <w:rFonts w:ascii="Times New Roman" w:hAnsi="Times New Roman" w:cs="Times New Roman"/>
                                <w:color w:val="auto"/>
                                <w:rtl/>
                              </w:rPr>
                              <w:t>:</w:t>
                            </w:r>
                            <w:r w:rsidR="00671671" w:rsidRPr="00671671">
                              <w:rPr>
                                <w:rFonts w:ascii="Times New Roman" w:hAnsi="Times New Roman" w:cs="Times New Roman" w:hint="cs"/>
                                <w:color w:val="auto"/>
                                <w:u w:val="single"/>
                                <w:rtl/>
                              </w:rPr>
                              <w:t xml:space="preserve"> </w:t>
                            </w:r>
                            <w:r w:rsidR="009E008B">
                              <w:rPr>
                                <w:rFonts w:ascii="Times New Roman" w:hAnsi="Times New Roman" w:cs="Times New Roman" w:hint="cs"/>
                                <w:color w:val="auto"/>
                                <w:u w:val="single"/>
                                <w:rtl/>
                              </w:rPr>
                              <w:t>0.5</w:t>
                            </w:r>
                          </w:p>
                          <w:p w:rsidR="00C92BC5" w:rsidRPr="00671671" w:rsidRDefault="00C92BC5" w:rsidP="0042370C">
                            <w:pPr>
                              <w:spacing w:line="360" w:lineRule="auto"/>
                              <w:rPr>
                                <w:rFonts w:ascii="Times New Roman" w:hAnsi="Times New Roman" w:cs="Times New Roman"/>
                                <w:color w:val="auto"/>
                                <w:rtl/>
                              </w:rPr>
                            </w:pPr>
                            <w:r w:rsidRPr="00671671">
                              <w:rPr>
                                <w:rFonts w:ascii="Times New Roman" w:hAnsi="Times New Roman" w:cs="Times New Roman"/>
                                <w:color w:val="auto"/>
                                <w:u w:val="single"/>
                              </w:rPr>
                              <w:t>ECTS</w:t>
                            </w:r>
                            <w:r w:rsidRPr="00671671">
                              <w:rPr>
                                <w:rFonts w:ascii="Times New Roman" w:hAnsi="Times New Roman" w:cs="Times New Roman"/>
                                <w:color w:val="auto"/>
                                <w:rtl/>
                              </w:rPr>
                              <w:t>:</w:t>
                            </w:r>
                          </w:p>
                          <w:p w:rsidR="00C92BC5" w:rsidRPr="00671671" w:rsidRDefault="00C92BC5" w:rsidP="0042370C">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שנה אקדמית</w:t>
                            </w:r>
                            <w:r w:rsidRPr="00671671">
                              <w:rPr>
                                <w:rFonts w:ascii="Times New Roman" w:hAnsi="Times New Roman" w:cs="Times New Roman"/>
                                <w:color w:val="auto"/>
                                <w:rtl/>
                              </w:rPr>
                              <w:t xml:space="preserve">: </w:t>
                            </w:r>
                            <w:r w:rsidR="00456EE6">
                              <w:rPr>
                                <w:rFonts w:ascii="Times New Roman" w:hAnsi="Times New Roman" w:cs="Times New Roman" w:hint="cs"/>
                                <w:color w:val="auto"/>
                                <w:rtl/>
                              </w:rPr>
                              <w:t>תש</w:t>
                            </w:r>
                            <w:r w:rsidR="009E008B">
                              <w:rPr>
                                <w:rFonts w:ascii="Times New Roman" w:hAnsi="Times New Roman" w:cs="Times New Roman" w:hint="cs"/>
                                <w:color w:val="auto"/>
                                <w:rtl/>
                              </w:rPr>
                              <w:t>"פ</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סמסטר</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 xml:space="preserve">סמסטר </w:t>
                            </w:r>
                            <w:r w:rsidR="009E008B">
                              <w:rPr>
                                <w:rFonts w:ascii="Times New Roman" w:hAnsi="Times New Roman" w:cs="Times New Roman" w:hint="cs"/>
                                <w:color w:val="auto"/>
                                <w:rtl/>
                              </w:rPr>
                              <w:t>א</w:t>
                            </w:r>
                            <w:r w:rsidR="00671671" w:rsidRPr="00671671">
                              <w:rPr>
                                <w:rFonts w:ascii="Times New Roman" w:hAnsi="Times New Roman" w:cs="Times New Roman" w:hint="cs"/>
                                <w:color w:val="auto"/>
                                <w:rtl/>
                              </w:rPr>
                              <w:t>'</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שעות</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מיקום</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שפת הוראה</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עברית</w:t>
                            </w:r>
                          </w:p>
                          <w:p w:rsidR="00671671"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תואר</w:t>
                            </w:r>
                            <w:r w:rsidRPr="00671671">
                              <w:rPr>
                                <w:rFonts w:ascii="Times New Roman" w:hAnsi="Times New Roman" w:cs="Times New Roman"/>
                                <w:color w:val="auto"/>
                                <w:rtl/>
                              </w:rPr>
                              <w:t>: ראשון</w:t>
                            </w:r>
                          </w:p>
                          <w:p w:rsidR="00C92BC5" w:rsidRPr="00671671" w:rsidRDefault="00C92BC5" w:rsidP="00160340">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איפיון הקורס</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 xml:space="preserve">קורס חובה לתלמידי </w:t>
                            </w:r>
                            <w:r w:rsidR="00160340">
                              <w:rPr>
                                <w:rFonts w:ascii="Times New Roman" w:hAnsi="Times New Roman" w:cs="Times New Roman" w:hint="cs"/>
                                <w:color w:val="auto"/>
                                <w:rtl/>
                              </w:rPr>
                              <w:t xml:space="preserve">סיעוד </w:t>
                            </w:r>
                          </w:p>
                          <w:p w:rsidR="00C92BC5"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דיסציפלינה</w:t>
                            </w:r>
                            <w:r w:rsidRPr="00671671">
                              <w:rPr>
                                <w:rFonts w:ascii="Times New Roman" w:hAnsi="Times New Roman" w:cs="Times New Roman"/>
                                <w:color w:val="auto"/>
                                <w:rtl/>
                              </w:rPr>
                              <w:t xml:space="preserve">: </w:t>
                            </w:r>
                          </w:p>
                          <w:p w:rsidR="00C92BC5" w:rsidRPr="00671671" w:rsidRDefault="00C92BC5" w:rsidP="00160340">
                            <w:pPr>
                              <w:spacing w:line="360" w:lineRule="auto"/>
                              <w:rPr>
                                <w:rFonts w:ascii="Times New Roman" w:hAnsi="Times New Roman" w:cs="Times New Roman"/>
                                <w:color w:val="auto"/>
                              </w:rPr>
                            </w:pPr>
                            <w:r w:rsidRPr="00671671">
                              <w:rPr>
                                <w:rFonts w:ascii="Times New Roman" w:hAnsi="Times New Roman" w:cs="Times New Roman"/>
                                <w:color w:val="auto"/>
                                <w:u w:val="single"/>
                                <w:rtl/>
                              </w:rPr>
                              <w:t>מחלקה אחראית</w:t>
                            </w:r>
                            <w:r w:rsidRPr="00671671">
                              <w:rPr>
                                <w:rFonts w:ascii="Times New Roman" w:hAnsi="Times New Roman" w:cs="Times New Roman"/>
                                <w:color w:val="auto"/>
                                <w:rtl/>
                              </w:rPr>
                              <w:t xml:space="preserve">: </w:t>
                            </w:r>
                            <w:r w:rsidR="00160340">
                              <w:rPr>
                                <w:rFonts w:ascii="Times New Roman" w:hAnsi="Times New Roman" w:cs="Times New Roman" w:hint="cs"/>
                                <w:color w:val="auto"/>
                                <w:rtl/>
                              </w:rPr>
                              <w:t>סיעוד</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דרישות קדם</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אין</w:t>
                            </w:r>
                          </w:p>
                          <w:p w:rsidR="00671671" w:rsidRPr="000820ED" w:rsidRDefault="00C92BC5" w:rsidP="00D8226E">
                            <w:pPr>
                              <w:rPr>
                                <w:rFonts w:cs="Times New Roman"/>
                                <w:rtl/>
                              </w:rPr>
                            </w:pPr>
                            <w:r w:rsidRPr="00671671">
                              <w:rPr>
                                <w:rFonts w:ascii="Times New Roman" w:hAnsi="Times New Roman" w:cs="Times New Roman"/>
                                <w:color w:val="auto"/>
                                <w:u w:val="single"/>
                                <w:rtl/>
                              </w:rPr>
                              <w:t>מפתח הציונים:</w:t>
                            </w:r>
                            <w:r w:rsidRPr="00671671">
                              <w:rPr>
                                <w:rFonts w:ascii="Times New Roman" w:hAnsi="Times New Roman" w:cs="Times New Roman"/>
                                <w:color w:val="auto"/>
                                <w:rtl/>
                              </w:rPr>
                              <w:t xml:space="preserve"> </w:t>
                            </w:r>
                            <w:r w:rsidR="00F92296">
                              <w:rPr>
                                <w:rFonts w:ascii="Times New Roman" w:hAnsi="Times New Roman" w:cs="Times New Roman" w:hint="cs"/>
                                <w:color w:val="auto"/>
                                <w:rtl/>
                              </w:rPr>
                              <w:t>עובר/נכשל</w:t>
                            </w:r>
                          </w:p>
                          <w:p w:rsidR="00C92BC5" w:rsidRPr="00671671" w:rsidRDefault="00C92BC5" w:rsidP="00671671">
                            <w:pPr>
                              <w:spacing w:line="360" w:lineRule="auto"/>
                              <w:rPr>
                                <w:rFonts w:ascii="Times New Roman" w:hAnsi="Times New Roman" w:cs="Times New Roman"/>
                                <w:color w:val="auto"/>
                                <w:rtl/>
                              </w:rPr>
                            </w:pPr>
                          </w:p>
                          <w:p w:rsidR="00C92BC5" w:rsidRPr="00671671" w:rsidRDefault="00C92BC5" w:rsidP="0042370C">
                            <w:pPr>
                              <w:spacing w:line="360" w:lineRule="auto"/>
                              <w:rPr>
                                <w:rFonts w:ascii="Times New Roman" w:hAnsi="Times New Roman" w:cs="Times New Roman"/>
                                <w:color w:val="auto"/>
                              </w:rPr>
                            </w:pPr>
                          </w:p>
                          <w:p w:rsidR="00B328E9" w:rsidRPr="00671671" w:rsidRDefault="00C92BC5" w:rsidP="009B6CA2">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שם המרצה</w:t>
                            </w:r>
                            <w:r w:rsidRPr="00671671">
                              <w:rPr>
                                <w:rFonts w:ascii="Times New Roman" w:hAnsi="Times New Roman" w:cs="Times New Roman"/>
                                <w:color w:val="auto"/>
                                <w:rtl/>
                              </w:rPr>
                              <w:t>:</w:t>
                            </w:r>
                            <w:r w:rsidR="00671671" w:rsidRPr="00671671">
                              <w:rPr>
                                <w:rFonts w:cs="Times New Roman" w:hint="cs"/>
                                <w:color w:val="auto"/>
                                <w:rtl/>
                              </w:rPr>
                              <w:t xml:space="preserve"> </w:t>
                            </w:r>
                            <w:r w:rsidR="009B6CA2">
                              <w:rPr>
                                <w:rFonts w:ascii="Times New Roman" w:hAnsi="Times New Roman" w:cs="Times New Roman" w:hint="cs"/>
                                <w:color w:val="auto"/>
                                <w:rtl/>
                              </w:rPr>
                              <w:t xml:space="preserve"> </w:t>
                            </w:r>
                            <w:r w:rsidR="00B328E9">
                              <w:rPr>
                                <w:rFonts w:ascii="Times New Roman" w:hAnsi="Times New Roman" w:cs="Times New Roman" w:hint="cs"/>
                                <w:color w:val="auto"/>
                                <w:rtl/>
                              </w:rPr>
                              <w:t>ד"ר מני עמראן</w:t>
                            </w:r>
                          </w:p>
                          <w:p w:rsidR="00671671"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פרטי קשר</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טלפון במשרד</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w:t>
                            </w:r>
                          </w:p>
                          <w:p w:rsidR="00C92BC5" w:rsidRPr="00671671" w:rsidRDefault="00C92BC5" w:rsidP="00B328E9">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דוא"ל</w:t>
                            </w:r>
                            <w:r w:rsidRPr="00671671">
                              <w:rPr>
                                <w:rFonts w:ascii="Times New Roman" w:hAnsi="Times New Roman" w:cs="Times New Roman"/>
                                <w:color w:val="auto"/>
                                <w:rtl/>
                              </w:rPr>
                              <w:t xml:space="preserve">: </w:t>
                            </w:r>
                            <w:r w:rsidR="00B328E9">
                              <w:rPr>
                                <w:rFonts w:ascii="Times New Roman" w:hAnsi="Times New Roman" w:cs="Times New Roman"/>
                                <w:color w:val="auto"/>
                              </w:rPr>
                              <w:t>Amran_m@mac.org.il</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שעות קבלה</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בתיאום מראש</w:t>
                            </w:r>
                          </w:p>
                          <w:p w:rsidR="00C92BC5" w:rsidRPr="00671671" w:rsidRDefault="00C92BC5" w:rsidP="0042370C">
                            <w:pPr>
                              <w:spacing w:line="360" w:lineRule="auto"/>
                              <w:rPr>
                                <w:rFonts w:ascii="Times New Roman" w:hAnsi="Times New Roman" w:cs="Times New Roman"/>
                                <w:color w:val="auto"/>
                                <w:highlight w:val="magenta"/>
                              </w:rPr>
                            </w:pPr>
                          </w:p>
                          <w:p w:rsidR="00C92BC5" w:rsidRPr="00671671" w:rsidRDefault="00C92BC5" w:rsidP="0042370C">
                            <w:pPr>
                              <w:spacing w:line="360" w:lineRule="auto"/>
                              <w:jc w:val="both"/>
                              <w:rPr>
                                <w:rFonts w:ascii="Times New Roman" w:hAnsi="Times New Roman" w:cs="Times New Roman"/>
                                <w:color w:val="auto"/>
                                <w:rtl/>
                              </w:rPr>
                            </w:pPr>
                            <w:r w:rsidRPr="00671671">
                              <w:rPr>
                                <w:rFonts w:ascii="Times New Roman" w:hAnsi="Times New Roman" w:cs="Times New Roman"/>
                                <w:color w:val="auto"/>
                                <w:u w:val="single"/>
                                <w:rtl/>
                              </w:rPr>
                              <w:t>הערכת הקורס:</w:t>
                            </w:r>
                            <w:r w:rsidRPr="00671671">
                              <w:rPr>
                                <w:rFonts w:ascii="Times New Roman" w:hAnsi="Times New Roman" w:cs="Times New Roman"/>
                                <w:color w:val="auto"/>
                                <w:rtl/>
                              </w:rPr>
                              <w:t xml:space="preserve"> בסיומו של הקורס הסטודנטים יעריכו את הקורס על מנת להסיק מסקנות לטובת צרכי האוניברסיטה.</w:t>
                            </w:r>
                          </w:p>
                          <w:p w:rsidR="00C92BC5" w:rsidRPr="00671671" w:rsidRDefault="00C92BC5" w:rsidP="007C431E">
                            <w:pPr>
                              <w:spacing w:line="360" w:lineRule="auto"/>
                              <w:jc w:val="both"/>
                              <w:rPr>
                                <w:rFonts w:ascii="Times New Roman" w:hAnsi="Times New Roman" w:cs="Times New Roman"/>
                                <w:color w:val="auto"/>
                                <w:u w:val="single"/>
                                <w:rtl/>
                              </w:rPr>
                            </w:pPr>
                            <w:r w:rsidRPr="00671671">
                              <w:rPr>
                                <w:rFonts w:ascii="Times New Roman" w:hAnsi="Times New Roman" w:cs="Times New Roman"/>
                                <w:color w:val="auto"/>
                                <w:u w:val="single"/>
                                <w:rtl/>
                              </w:rPr>
                              <w:t>אישור הקורס</w:t>
                            </w:r>
                            <w:r w:rsidRPr="00671671">
                              <w:rPr>
                                <w:rFonts w:ascii="Times New Roman" w:hAnsi="Times New Roman" w:cs="Times New Roman"/>
                                <w:color w:val="auto"/>
                                <w:rtl/>
                              </w:rPr>
                              <w:t xml:space="preserve">: </w:t>
                            </w:r>
                          </w:p>
                          <w:p w:rsidR="00C92BC5" w:rsidRPr="00671671" w:rsidRDefault="00C92BC5" w:rsidP="0042370C">
                            <w:pPr>
                              <w:spacing w:line="360" w:lineRule="auto"/>
                              <w:jc w:val="both"/>
                              <w:rPr>
                                <w:rFonts w:ascii="Times New Roman" w:hAnsi="Times New Roman" w:cs="Times New Roman"/>
                                <w:color w:val="auto"/>
                                <w:rtl/>
                              </w:rPr>
                            </w:pPr>
                            <w:r w:rsidRPr="00671671">
                              <w:rPr>
                                <w:rFonts w:ascii="Times New Roman" w:hAnsi="Times New Roman" w:cs="Times New Roman"/>
                                <w:color w:val="auto"/>
                                <w:u w:val="single"/>
                                <w:rtl/>
                              </w:rPr>
                              <w:t>עדכון אחרון</w:t>
                            </w:r>
                            <w:r w:rsidRPr="00671671">
                              <w:rPr>
                                <w:rFonts w:ascii="Times New Roman" w:hAnsi="Times New Roman" w:cs="Times New Roman"/>
                                <w:color w:val="auto"/>
                                <w:rtl/>
                              </w:rPr>
                              <w:t>: התאריך האחרון בו עודכן הסילבוס</w:t>
                            </w:r>
                          </w:p>
                          <w:p w:rsidR="00C92BC5" w:rsidRPr="00671671" w:rsidRDefault="00C92BC5" w:rsidP="0042370C">
                            <w:pPr>
                              <w:spacing w:line="360" w:lineRule="auto"/>
                              <w:jc w:val="both"/>
                              <w:rPr>
                                <w:rFonts w:ascii="Times New Roman" w:hAnsi="Times New Roman" w:cs="Times New Roman"/>
                                <w:color w:val="auto"/>
                                <w:u w:val="single"/>
                                <w:rtl/>
                              </w:rPr>
                            </w:pPr>
                          </w:p>
                          <w:p w:rsidR="00C92BC5" w:rsidRPr="00671671" w:rsidRDefault="00C92BC5" w:rsidP="002E3F90">
                            <w:pPr>
                              <w:spacing w:line="360" w:lineRule="auto"/>
                              <w:jc w:val="both"/>
                              <w:rPr>
                                <w:rFonts w:ascii="Times New Roman" w:hAnsi="Times New Roman" w:cs="Times New Roman"/>
                                <w:color w:val="auto"/>
                                <w:u w:val="single"/>
                                <w:rtl/>
                              </w:rPr>
                            </w:pPr>
                            <w:r w:rsidRPr="00671671">
                              <w:rPr>
                                <w:rFonts w:ascii="Times New Roman" w:hAnsi="Times New Roman" w:cs="Times New Roman"/>
                                <w:color w:val="auto"/>
                                <w:u w:val="single"/>
                                <w:rtl/>
                              </w:rPr>
                              <w:t>תאריך עדכון אחרון:</w:t>
                            </w:r>
                            <w:r w:rsidR="00671671" w:rsidRPr="00671671">
                              <w:rPr>
                                <w:rFonts w:ascii="Times New Roman" w:hAnsi="Times New Roman" w:cs="Times New Roman" w:hint="cs"/>
                                <w:color w:val="auto"/>
                                <w:u w:val="single"/>
                                <w:rtl/>
                              </w:rPr>
                              <w:t xml:space="preserve"> </w:t>
                            </w:r>
                            <w:r w:rsidR="00DD4863">
                              <w:rPr>
                                <w:rFonts w:ascii="Times New Roman" w:hAnsi="Times New Roman" w:cs="Times New Roman" w:hint="cs"/>
                                <w:color w:val="auto"/>
                                <w:u w:val="single"/>
                                <w:rtl/>
                              </w:rPr>
                              <w:t>22/10</w:t>
                            </w:r>
                            <w:r w:rsidR="009B6CA2">
                              <w:rPr>
                                <w:rFonts w:ascii="Times New Roman" w:hAnsi="Times New Roman" w:cs="Times New Roman" w:hint="cs"/>
                                <w:color w:val="auto"/>
                                <w:u w:val="single"/>
                                <w:rtl/>
                              </w:rPr>
                              <w:t>/</w:t>
                            </w:r>
                            <w:r w:rsidR="002E3F90">
                              <w:rPr>
                                <w:rFonts w:ascii="Times New Roman" w:hAnsi="Times New Roman" w:cs="Times New Roman" w:hint="cs"/>
                                <w:color w:val="auto"/>
                                <w:u w:val="single"/>
                                <w:rtl/>
                              </w:rPr>
                              <w:t>2019</w:t>
                            </w:r>
                          </w:p>
                          <w:p w:rsidR="00C92BC5" w:rsidRPr="00671671" w:rsidRDefault="00C92BC5" w:rsidP="0042370C">
                            <w:pPr>
                              <w:spacing w:line="360" w:lineRule="auto"/>
                              <w:rPr>
                                <w:rFonts w:ascii="Times New Roman" w:hAnsi="Times New Roman" w:cs="Times New Roman"/>
                                <w:color w:val="auto"/>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 o:spid="_x0000_s1027" type="#_x0000_t202" style="position:absolute;left:0;text-align:left;margin-left:309.1pt;margin-top:4.7pt;width:160.5pt;height:612.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" strokecolor="#548dd4" strokeweight=".25pt" insetpen="t">
                <v:shadow on="t" color="#868686"/>
                <v:textbox inset="2.88pt,2.88pt,2.88pt,2.88pt">
                  <w:txbxContent>
                    <w:p w:rsidR="00C92BC5" w:rsidRPr="00671671" w:rsidRDefault="00C92BC5" w:rsidP="00D8077A">
                      <w:pPr>
                        <w:spacing w:line="360" w:lineRule="auto"/>
                        <w:rPr>
                          <w:rFonts w:ascii="Times New Roman" w:hAnsi="Times New Roman" w:cs="Times New Roman"/>
                          <w:color w:val="auto"/>
                          <w:u w:val="single"/>
                        </w:rPr>
                      </w:pPr>
                      <w:r w:rsidRPr="00671671">
                        <w:rPr>
                          <w:rFonts w:ascii="Times New Roman" w:hAnsi="Times New Roman" w:cs="Times New Roman"/>
                          <w:color w:val="auto"/>
                          <w:u w:val="single"/>
                          <w:rtl/>
                        </w:rPr>
                        <w:t>נקודות זכות</w:t>
                      </w:r>
                      <w:r w:rsidRPr="00671671">
                        <w:rPr>
                          <w:rFonts w:ascii="Times New Roman" w:hAnsi="Times New Roman" w:cs="Times New Roman"/>
                          <w:color w:val="auto"/>
                          <w:rtl/>
                        </w:rPr>
                        <w:t>:</w:t>
                      </w:r>
                      <w:r w:rsidR="00671671" w:rsidRPr="00671671">
                        <w:rPr>
                          <w:rFonts w:ascii="Times New Roman" w:hAnsi="Times New Roman" w:cs="Times New Roman" w:hint="cs"/>
                          <w:color w:val="auto"/>
                          <w:u w:val="single"/>
                          <w:rtl/>
                        </w:rPr>
                        <w:t xml:space="preserve"> </w:t>
                      </w:r>
                      <w:r w:rsidR="009E008B">
                        <w:rPr>
                          <w:rFonts w:ascii="Times New Roman" w:hAnsi="Times New Roman" w:cs="Times New Roman" w:hint="cs"/>
                          <w:color w:val="auto"/>
                          <w:u w:val="single"/>
                          <w:rtl/>
                        </w:rPr>
                        <w:t>0.5</w:t>
                      </w:r>
                    </w:p>
                    <w:p w:rsidR="00C92BC5" w:rsidRPr="00671671" w:rsidRDefault="00C92BC5" w:rsidP="0042370C">
                      <w:pPr>
                        <w:spacing w:line="360" w:lineRule="auto"/>
                        <w:rPr>
                          <w:rFonts w:ascii="Times New Roman" w:hAnsi="Times New Roman" w:cs="Times New Roman"/>
                          <w:color w:val="auto"/>
                          <w:rtl/>
                        </w:rPr>
                      </w:pPr>
                      <w:r w:rsidRPr="00671671">
                        <w:rPr>
                          <w:rFonts w:ascii="Times New Roman" w:hAnsi="Times New Roman" w:cs="Times New Roman"/>
                          <w:color w:val="auto"/>
                          <w:u w:val="single"/>
                        </w:rPr>
                        <w:t>ECTS</w:t>
                      </w:r>
                      <w:r w:rsidRPr="00671671">
                        <w:rPr>
                          <w:rFonts w:ascii="Times New Roman" w:hAnsi="Times New Roman" w:cs="Times New Roman"/>
                          <w:color w:val="auto"/>
                          <w:rtl/>
                        </w:rPr>
                        <w:t>:</w:t>
                      </w:r>
                    </w:p>
                    <w:p w:rsidR="00C92BC5" w:rsidRPr="00671671" w:rsidRDefault="00C92BC5" w:rsidP="0042370C">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שנה אקדמית</w:t>
                      </w:r>
                      <w:r w:rsidRPr="00671671">
                        <w:rPr>
                          <w:rFonts w:ascii="Times New Roman" w:hAnsi="Times New Roman" w:cs="Times New Roman"/>
                          <w:color w:val="auto"/>
                          <w:rtl/>
                        </w:rPr>
                        <w:t xml:space="preserve">: </w:t>
                      </w:r>
                      <w:r w:rsidR="00456EE6">
                        <w:rPr>
                          <w:rFonts w:ascii="Times New Roman" w:hAnsi="Times New Roman" w:cs="Times New Roman" w:hint="cs"/>
                          <w:color w:val="auto"/>
                          <w:rtl/>
                        </w:rPr>
                        <w:t>תש</w:t>
                      </w:r>
                      <w:r w:rsidR="009E008B">
                        <w:rPr>
                          <w:rFonts w:ascii="Times New Roman" w:hAnsi="Times New Roman" w:cs="Times New Roman" w:hint="cs"/>
                          <w:color w:val="auto"/>
                          <w:rtl/>
                        </w:rPr>
                        <w:t>"פ</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סמסטר</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 xml:space="preserve">סמסטר </w:t>
                      </w:r>
                      <w:r w:rsidR="009E008B">
                        <w:rPr>
                          <w:rFonts w:ascii="Times New Roman" w:hAnsi="Times New Roman" w:cs="Times New Roman" w:hint="cs"/>
                          <w:color w:val="auto"/>
                          <w:rtl/>
                        </w:rPr>
                        <w:t>א</w:t>
                      </w:r>
                      <w:r w:rsidR="00671671" w:rsidRPr="00671671">
                        <w:rPr>
                          <w:rFonts w:ascii="Times New Roman" w:hAnsi="Times New Roman" w:cs="Times New Roman" w:hint="cs"/>
                          <w:color w:val="auto"/>
                          <w:rtl/>
                        </w:rPr>
                        <w:t>'</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שעות</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מיקום</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שפת הוראה</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עברית</w:t>
                      </w:r>
                    </w:p>
                    <w:p w:rsidR="00671671"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תואר</w:t>
                      </w:r>
                      <w:r w:rsidRPr="00671671">
                        <w:rPr>
                          <w:rFonts w:ascii="Times New Roman" w:hAnsi="Times New Roman" w:cs="Times New Roman"/>
                          <w:color w:val="auto"/>
                          <w:rtl/>
                        </w:rPr>
                        <w:t>: ראשון</w:t>
                      </w:r>
                    </w:p>
                    <w:p w:rsidR="00C92BC5" w:rsidRPr="00671671" w:rsidRDefault="00C92BC5" w:rsidP="00160340">
                      <w:pPr>
                        <w:spacing w:line="360" w:lineRule="auto"/>
                        <w:rPr>
                          <w:rFonts w:ascii="Times New Roman" w:hAnsi="Times New Roman" w:cs="Times New Roman"/>
                          <w:color w:val="auto"/>
                          <w:rtl/>
                        </w:rPr>
                      </w:pPr>
                      <w:proofErr w:type="spellStart"/>
                      <w:r w:rsidRPr="00671671">
                        <w:rPr>
                          <w:rFonts w:ascii="Times New Roman" w:hAnsi="Times New Roman" w:cs="Times New Roman"/>
                          <w:color w:val="auto"/>
                          <w:u w:val="single"/>
                          <w:rtl/>
                        </w:rPr>
                        <w:t>איפיון</w:t>
                      </w:r>
                      <w:proofErr w:type="spellEnd"/>
                      <w:r w:rsidRPr="00671671">
                        <w:rPr>
                          <w:rFonts w:ascii="Times New Roman" w:hAnsi="Times New Roman" w:cs="Times New Roman"/>
                          <w:color w:val="auto"/>
                          <w:u w:val="single"/>
                          <w:rtl/>
                        </w:rPr>
                        <w:t xml:space="preserve"> הקורס</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 xml:space="preserve">קורס חובה לתלמידי </w:t>
                      </w:r>
                      <w:r w:rsidR="00160340">
                        <w:rPr>
                          <w:rFonts w:ascii="Times New Roman" w:hAnsi="Times New Roman" w:cs="Times New Roman" w:hint="cs"/>
                          <w:color w:val="auto"/>
                          <w:rtl/>
                        </w:rPr>
                        <w:t xml:space="preserve">סיעוד </w:t>
                      </w:r>
                    </w:p>
                    <w:p w:rsidR="00C92BC5"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דיסציפלינה</w:t>
                      </w:r>
                      <w:r w:rsidRPr="00671671">
                        <w:rPr>
                          <w:rFonts w:ascii="Times New Roman" w:hAnsi="Times New Roman" w:cs="Times New Roman"/>
                          <w:color w:val="auto"/>
                          <w:rtl/>
                        </w:rPr>
                        <w:t xml:space="preserve">: </w:t>
                      </w:r>
                    </w:p>
                    <w:p w:rsidR="00C92BC5" w:rsidRPr="00671671" w:rsidRDefault="00C92BC5" w:rsidP="00160340">
                      <w:pPr>
                        <w:spacing w:line="360" w:lineRule="auto"/>
                        <w:rPr>
                          <w:rFonts w:ascii="Times New Roman" w:hAnsi="Times New Roman" w:cs="Times New Roman"/>
                          <w:color w:val="auto"/>
                        </w:rPr>
                      </w:pPr>
                      <w:r w:rsidRPr="00671671">
                        <w:rPr>
                          <w:rFonts w:ascii="Times New Roman" w:hAnsi="Times New Roman" w:cs="Times New Roman"/>
                          <w:color w:val="auto"/>
                          <w:u w:val="single"/>
                          <w:rtl/>
                        </w:rPr>
                        <w:t>מחלקה אחראית</w:t>
                      </w:r>
                      <w:r w:rsidRPr="00671671">
                        <w:rPr>
                          <w:rFonts w:ascii="Times New Roman" w:hAnsi="Times New Roman" w:cs="Times New Roman"/>
                          <w:color w:val="auto"/>
                          <w:rtl/>
                        </w:rPr>
                        <w:t xml:space="preserve">: </w:t>
                      </w:r>
                      <w:r w:rsidR="00160340">
                        <w:rPr>
                          <w:rFonts w:ascii="Times New Roman" w:hAnsi="Times New Roman" w:cs="Times New Roman" w:hint="cs"/>
                          <w:color w:val="auto"/>
                          <w:rtl/>
                        </w:rPr>
                        <w:t>סיעוד</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דרישות קדם</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אין</w:t>
                      </w:r>
                    </w:p>
                    <w:p w:rsidR="00671671" w:rsidRPr="000820ED" w:rsidRDefault="00C92BC5" w:rsidP="00D8226E">
                      <w:pPr>
                        <w:rPr>
                          <w:rFonts w:cs="Times New Roman"/>
                          <w:rtl/>
                        </w:rPr>
                      </w:pPr>
                      <w:r w:rsidRPr="00671671">
                        <w:rPr>
                          <w:rFonts w:ascii="Times New Roman" w:hAnsi="Times New Roman" w:cs="Times New Roman"/>
                          <w:color w:val="auto"/>
                          <w:u w:val="single"/>
                          <w:rtl/>
                        </w:rPr>
                        <w:t>מפתח הציונים:</w:t>
                      </w:r>
                      <w:r w:rsidRPr="00671671">
                        <w:rPr>
                          <w:rFonts w:ascii="Times New Roman" w:hAnsi="Times New Roman" w:cs="Times New Roman"/>
                          <w:color w:val="auto"/>
                          <w:rtl/>
                        </w:rPr>
                        <w:t xml:space="preserve"> </w:t>
                      </w:r>
                      <w:r w:rsidR="00F92296">
                        <w:rPr>
                          <w:rFonts w:ascii="Times New Roman" w:hAnsi="Times New Roman" w:cs="Times New Roman" w:hint="cs"/>
                          <w:color w:val="auto"/>
                          <w:rtl/>
                        </w:rPr>
                        <w:t>עובר/נכשל</w:t>
                      </w:r>
                    </w:p>
                    <w:p w:rsidR="00C92BC5" w:rsidRPr="00671671" w:rsidRDefault="00C92BC5" w:rsidP="00671671">
                      <w:pPr>
                        <w:spacing w:line="360" w:lineRule="auto"/>
                        <w:rPr>
                          <w:rFonts w:ascii="Times New Roman" w:hAnsi="Times New Roman" w:cs="Times New Roman"/>
                          <w:color w:val="auto"/>
                          <w:rtl/>
                        </w:rPr>
                      </w:pPr>
                    </w:p>
                    <w:p w:rsidR="00C92BC5" w:rsidRPr="00671671" w:rsidRDefault="00C92BC5" w:rsidP="0042370C">
                      <w:pPr>
                        <w:spacing w:line="360" w:lineRule="auto"/>
                        <w:rPr>
                          <w:rFonts w:ascii="Times New Roman" w:hAnsi="Times New Roman" w:cs="Times New Roman"/>
                          <w:color w:val="auto"/>
                        </w:rPr>
                      </w:pPr>
                    </w:p>
                    <w:p w:rsidR="00B328E9" w:rsidRPr="00671671" w:rsidRDefault="00C92BC5" w:rsidP="009B6CA2">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שם המרצה</w:t>
                      </w:r>
                      <w:r w:rsidRPr="00671671">
                        <w:rPr>
                          <w:rFonts w:ascii="Times New Roman" w:hAnsi="Times New Roman" w:cs="Times New Roman"/>
                          <w:color w:val="auto"/>
                          <w:rtl/>
                        </w:rPr>
                        <w:t>:</w:t>
                      </w:r>
                      <w:r w:rsidR="00671671" w:rsidRPr="00671671">
                        <w:rPr>
                          <w:rFonts w:cs="Times New Roman" w:hint="cs"/>
                          <w:color w:val="auto"/>
                          <w:rtl/>
                        </w:rPr>
                        <w:t xml:space="preserve"> </w:t>
                      </w:r>
                      <w:r w:rsidR="009B6CA2">
                        <w:rPr>
                          <w:rFonts w:ascii="Times New Roman" w:hAnsi="Times New Roman" w:cs="Times New Roman" w:hint="cs"/>
                          <w:color w:val="auto"/>
                          <w:rtl/>
                        </w:rPr>
                        <w:t xml:space="preserve"> </w:t>
                      </w:r>
                      <w:r w:rsidR="00B328E9">
                        <w:rPr>
                          <w:rFonts w:ascii="Times New Roman" w:hAnsi="Times New Roman" w:cs="Times New Roman" w:hint="cs"/>
                          <w:color w:val="auto"/>
                          <w:rtl/>
                        </w:rPr>
                        <w:t>ד"ר מני עמראן</w:t>
                      </w:r>
                    </w:p>
                    <w:p w:rsidR="00671671" w:rsidRPr="00671671" w:rsidRDefault="00C92BC5" w:rsidP="00671671">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פרטי קשר</w:t>
                      </w:r>
                      <w:r w:rsidRPr="00671671">
                        <w:rPr>
                          <w:rFonts w:ascii="Times New Roman" w:hAnsi="Times New Roman" w:cs="Times New Roman"/>
                          <w:color w:val="auto"/>
                          <w:rtl/>
                        </w:rPr>
                        <w:t xml:space="preserve"> </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טלפון במשרד</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w:t>
                      </w:r>
                    </w:p>
                    <w:p w:rsidR="00C92BC5" w:rsidRPr="00671671" w:rsidRDefault="00C92BC5" w:rsidP="00B328E9">
                      <w:pPr>
                        <w:spacing w:line="360" w:lineRule="auto"/>
                        <w:rPr>
                          <w:rFonts w:ascii="Times New Roman" w:hAnsi="Times New Roman" w:cs="Times New Roman"/>
                          <w:color w:val="auto"/>
                          <w:rtl/>
                        </w:rPr>
                      </w:pPr>
                      <w:r w:rsidRPr="00671671">
                        <w:rPr>
                          <w:rFonts w:ascii="Times New Roman" w:hAnsi="Times New Roman" w:cs="Times New Roman"/>
                          <w:color w:val="auto"/>
                          <w:u w:val="single"/>
                          <w:rtl/>
                        </w:rPr>
                        <w:t>דוא"ל</w:t>
                      </w:r>
                      <w:r w:rsidRPr="00671671">
                        <w:rPr>
                          <w:rFonts w:ascii="Times New Roman" w:hAnsi="Times New Roman" w:cs="Times New Roman"/>
                          <w:color w:val="auto"/>
                          <w:rtl/>
                        </w:rPr>
                        <w:t xml:space="preserve">: </w:t>
                      </w:r>
                      <w:r w:rsidR="00B328E9">
                        <w:rPr>
                          <w:rFonts w:ascii="Times New Roman" w:hAnsi="Times New Roman" w:cs="Times New Roman"/>
                          <w:color w:val="auto"/>
                        </w:rPr>
                        <w:t>Amran_m@mac.org.il</w:t>
                      </w:r>
                    </w:p>
                    <w:p w:rsidR="00C92BC5" w:rsidRPr="00671671" w:rsidRDefault="00C92BC5" w:rsidP="00671671">
                      <w:pPr>
                        <w:spacing w:line="360" w:lineRule="auto"/>
                        <w:rPr>
                          <w:rFonts w:ascii="Times New Roman" w:hAnsi="Times New Roman" w:cs="Times New Roman"/>
                          <w:color w:val="auto"/>
                        </w:rPr>
                      </w:pPr>
                      <w:r w:rsidRPr="00671671">
                        <w:rPr>
                          <w:rFonts w:ascii="Times New Roman" w:hAnsi="Times New Roman" w:cs="Times New Roman"/>
                          <w:color w:val="auto"/>
                          <w:u w:val="single"/>
                          <w:rtl/>
                        </w:rPr>
                        <w:t>שעות קבלה</w:t>
                      </w:r>
                      <w:r w:rsidRPr="00671671">
                        <w:rPr>
                          <w:rFonts w:ascii="Times New Roman" w:hAnsi="Times New Roman" w:cs="Times New Roman"/>
                          <w:color w:val="auto"/>
                          <w:rtl/>
                        </w:rPr>
                        <w:t xml:space="preserve">: </w:t>
                      </w:r>
                      <w:r w:rsidR="00671671" w:rsidRPr="00671671">
                        <w:rPr>
                          <w:rFonts w:ascii="Times New Roman" w:hAnsi="Times New Roman" w:cs="Times New Roman" w:hint="cs"/>
                          <w:color w:val="auto"/>
                          <w:rtl/>
                        </w:rPr>
                        <w:t>בתיאום מראש</w:t>
                      </w:r>
                    </w:p>
                    <w:p w:rsidR="00C92BC5" w:rsidRPr="00671671" w:rsidRDefault="00C92BC5" w:rsidP="0042370C">
                      <w:pPr>
                        <w:spacing w:line="360" w:lineRule="auto"/>
                        <w:rPr>
                          <w:rFonts w:ascii="Times New Roman" w:hAnsi="Times New Roman" w:cs="Times New Roman"/>
                          <w:color w:val="auto"/>
                          <w:highlight w:val="magenta"/>
                        </w:rPr>
                      </w:pPr>
                    </w:p>
                    <w:p w:rsidR="00C92BC5" w:rsidRPr="00671671" w:rsidRDefault="00C92BC5" w:rsidP="0042370C">
                      <w:pPr>
                        <w:spacing w:line="360" w:lineRule="auto"/>
                        <w:jc w:val="both"/>
                        <w:rPr>
                          <w:rFonts w:ascii="Times New Roman" w:hAnsi="Times New Roman" w:cs="Times New Roman"/>
                          <w:color w:val="auto"/>
                          <w:rtl/>
                        </w:rPr>
                      </w:pPr>
                      <w:r w:rsidRPr="00671671">
                        <w:rPr>
                          <w:rFonts w:ascii="Times New Roman" w:hAnsi="Times New Roman" w:cs="Times New Roman"/>
                          <w:color w:val="auto"/>
                          <w:u w:val="single"/>
                          <w:rtl/>
                        </w:rPr>
                        <w:t>הערכת הקורס:</w:t>
                      </w:r>
                      <w:r w:rsidRPr="00671671">
                        <w:rPr>
                          <w:rFonts w:ascii="Times New Roman" w:hAnsi="Times New Roman" w:cs="Times New Roman"/>
                          <w:color w:val="auto"/>
                          <w:rtl/>
                        </w:rPr>
                        <w:t xml:space="preserve"> בסיומו של הקורס הסטודנטים יעריכו את הקורס על מנת להסיק מסקנות לטובת צרכי האוניברסיטה.</w:t>
                      </w:r>
                    </w:p>
                    <w:p w:rsidR="00C92BC5" w:rsidRPr="00671671" w:rsidRDefault="00C92BC5" w:rsidP="007C431E">
                      <w:pPr>
                        <w:spacing w:line="360" w:lineRule="auto"/>
                        <w:jc w:val="both"/>
                        <w:rPr>
                          <w:rFonts w:ascii="Times New Roman" w:hAnsi="Times New Roman" w:cs="Times New Roman"/>
                          <w:color w:val="auto"/>
                          <w:u w:val="single"/>
                          <w:rtl/>
                        </w:rPr>
                      </w:pPr>
                      <w:r w:rsidRPr="00671671">
                        <w:rPr>
                          <w:rFonts w:ascii="Times New Roman" w:hAnsi="Times New Roman" w:cs="Times New Roman"/>
                          <w:color w:val="auto"/>
                          <w:u w:val="single"/>
                          <w:rtl/>
                        </w:rPr>
                        <w:t>אישור הקורס</w:t>
                      </w:r>
                      <w:r w:rsidRPr="00671671">
                        <w:rPr>
                          <w:rFonts w:ascii="Times New Roman" w:hAnsi="Times New Roman" w:cs="Times New Roman"/>
                          <w:color w:val="auto"/>
                          <w:rtl/>
                        </w:rPr>
                        <w:t xml:space="preserve">: </w:t>
                      </w:r>
                    </w:p>
                    <w:p w:rsidR="00C92BC5" w:rsidRPr="00671671" w:rsidRDefault="00C92BC5" w:rsidP="0042370C">
                      <w:pPr>
                        <w:spacing w:line="360" w:lineRule="auto"/>
                        <w:jc w:val="both"/>
                        <w:rPr>
                          <w:rFonts w:ascii="Times New Roman" w:hAnsi="Times New Roman" w:cs="Times New Roman"/>
                          <w:color w:val="auto"/>
                          <w:rtl/>
                        </w:rPr>
                      </w:pPr>
                      <w:r w:rsidRPr="00671671">
                        <w:rPr>
                          <w:rFonts w:ascii="Times New Roman" w:hAnsi="Times New Roman" w:cs="Times New Roman"/>
                          <w:color w:val="auto"/>
                          <w:u w:val="single"/>
                          <w:rtl/>
                        </w:rPr>
                        <w:t>עדכון אחרון</w:t>
                      </w:r>
                      <w:r w:rsidRPr="00671671">
                        <w:rPr>
                          <w:rFonts w:ascii="Times New Roman" w:hAnsi="Times New Roman" w:cs="Times New Roman"/>
                          <w:color w:val="auto"/>
                          <w:rtl/>
                        </w:rPr>
                        <w:t>: התאריך האחרון בו עודכן הסילבוס</w:t>
                      </w:r>
                    </w:p>
                    <w:p w:rsidR="00C92BC5" w:rsidRPr="00671671" w:rsidRDefault="00C92BC5" w:rsidP="0042370C">
                      <w:pPr>
                        <w:spacing w:line="360" w:lineRule="auto"/>
                        <w:jc w:val="both"/>
                        <w:rPr>
                          <w:rFonts w:ascii="Times New Roman" w:hAnsi="Times New Roman" w:cs="Times New Roman"/>
                          <w:color w:val="auto"/>
                          <w:u w:val="single"/>
                          <w:rtl/>
                        </w:rPr>
                      </w:pPr>
                    </w:p>
                    <w:p w:rsidR="00C92BC5" w:rsidRPr="00671671" w:rsidRDefault="00C92BC5" w:rsidP="002E3F90">
                      <w:pPr>
                        <w:spacing w:line="360" w:lineRule="auto"/>
                        <w:jc w:val="both"/>
                        <w:rPr>
                          <w:rFonts w:ascii="Times New Roman" w:hAnsi="Times New Roman" w:cs="Times New Roman"/>
                          <w:color w:val="auto"/>
                          <w:u w:val="single"/>
                          <w:rtl/>
                        </w:rPr>
                      </w:pPr>
                      <w:r w:rsidRPr="00671671">
                        <w:rPr>
                          <w:rFonts w:ascii="Times New Roman" w:hAnsi="Times New Roman" w:cs="Times New Roman"/>
                          <w:color w:val="auto"/>
                          <w:u w:val="single"/>
                          <w:rtl/>
                        </w:rPr>
                        <w:t>תאריך עדכון אחרון:</w:t>
                      </w:r>
                      <w:r w:rsidR="00671671" w:rsidRPr="00671671">
                        <w:rPr>
                          <w:rFonts w:ascii="Times New Roman" w:hAnsi="Times New Roman" w:cs="Times New Roman" w:hint="cs"/>
                          <w:color w:val="auto"/>
                          <w:u w:val="single"/>
                          <w:rtl/>
                        </w:rPr>
                        <w:t xml:space="preserve"> </w:t>
                      </w:r>
                      <w:r w:rsidR="00DD4863">
                        <w:rPr>
                          <w:rFonts w:ascii="Times New Roman" w:hAnsi="Times New Roman" w:cs="Times New Roman" w:hint="cs"/>
                          <w:color w:val="auto"/>
                          <w:u w:val="single"/>
                          <w:rtl/>
                        </w:rPr>
                        <w:t>22/10</w:t>
                      </w:r>
                      <w:r w:rsidR="009B6CA2">
                        <w:rPr>
                          <w:rFonts w:ascii="Times New Roman" w:hAnsi="Times New Roman" w:cs="Times New Roman" w:hint="cs"/>
                          <w:color w:val="auto"/>
                          <w:u w:val="single"/>
                          <w:rtl/>
                        </w:rPr>
                        <w:t>/</w:t>
                      </w:r>
                      <w:r w:rsidR="002E3F90">
                        <w:rPr>
                          <w:rFonts w:ascii="Times New Roman" w:hAnsi="Times New Roman" w:cs="Times New Roman" w:hint="cs"/>
                          <w:color w:val="auto"/>
                          <w:u w:val="single"/>
                          <w:rtl/>
                        </w:rPr>
                        <w:t>2019</w:t>
                      </w:r>
                    </w:p>
                    <w:p w:rsidR="00C92BC5" w:rsidRPr="00671671" w:rsidRDefault="00C92BC5" w:rsidP="0042370C">
                      <w:pPr>
                        <w:spacing w:line="360" w:lineRule="auto"/>
                        <w:rPr>
                          <w:rFonts w:ascii="Times New Roman" w:hAnsi="Times New Roman" w:cs="Times New Roman"/>
                          <w:color w:val="auto"/>
                        </w:rPr>
                      </w:pPr>
                    </w:p>
                  </w:txbxContent>
                </v:textbox>
              </v:shape>
            </w:pict>
          </mc:Fallback>
        </mc:AlternateContent>
      </w:r>
      <w:r>
        <w:rPr>
          <w:noProof/>
        </w:rPr>
        <mc:AlternateContent>
          <mc:Choice Requires="wps">
            <w:drawing>
              <wp:anchor distT="36576" distB="36576" distL="36576" distR="36576" simplePos="0" relativeHeight="251656704" behindDoc="0" locked="0" layoutInCell="1" allowOverlap="1">
                <wp:simplePos x="0" y="0"/>
                <wp:positionH relativeFrom="column">
                  <wp:posOffset>-546100</wp:posOffset>
                </wp:positionH>
                <wp:positionV relativeFrom="paragraph">
                  <wp:posOffset>63500</wp:posOffset>
                </wp:positionV>
                <wp:extent cx="4316730" cy="7780020"/>
                <wp:effectExtent l="0" t="0" r="45720" b="3048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778002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C92BC5" w:rsidRPr="004D6B65" w:rsidRDefault="00C92BC5" w:rsidP="00671671">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u w:val="single"/>
                                <w:rtl/>
                              </w:rPr>
                              <w:t>תיאור הקורס</w:t>
                            </w:r>
                            <w:r w:rsidRPr="004D6B65">
                              <w:rPr>
                                <w:rFonts w:asciiTheme="majorBidi" w:hAnsiTheme="majorBidi" w:cstheme="majorBidi"/>
                                <w:color w:val="auto"/>
                                <w:sz w:val="22"/>
                                <w:szCs w:val="22"/>
                                <w:rtl/>
                              </w:rPr>
                              <w:t xml:space="preserve">: </w:t>
                            </w:r>
                          </w:p>
                          <w:p w:rsidR="00A34091" w:rsidRDefault="00B328E9" w:rsidP="00B328E9">
                            <w:pPr>
                              <w:jc w:val="both"/>
                              <w:rPr>
                                <w:rFonts w:asciiTheme="majorBidi" w:hAnsiTheme="majorBidi" w:cstheme="majorBidi"/>
                                <w:sz w:val="22"/>
                                <w:szCs w:val="22"/>
                                <w:rtl/>
                              </w:rPr>
                            </w:pPr>
                            <w:r w:rsidRPr="004D6B65">
                              <w:rPr>
                                <w:rFonts w:asciiTheme="majorBidi" w:hAnsiTheme="majorBidi" w:cstheme="majorBidi"/>
                                <w:sz w:val="22"/>
                                <w:szCs w:val="22"/>
                                <w:rtl/>
                              </w:rPr>
                              <w:t xml:space="preserve">הקורס </w:t>
                            </w:r>
                            <w:r w:rsidR="00A34091">
                              <w:rPr>
                                <w:rFonts w:asciiTheme="majorBidi" w:hAnsiTheme="majorBidi" w:cstheme="majorBidi" w:hint="cs"/>
                                <w:sz w:val="22"/>
                                <w:szCs w:val="22"/>
                                <w:rtl/>
                              </w:rPr>
                              <w:t>יתמקד במצבים רפואיים שכיחים של הרפואה הראשונית בקהילה.</w:t>
                            </w:r>
                          </w:p>
                          <w:p w:rsidR="00B328E9" w:rsidRPr="004D6B65" w:rsidRDefault="00A34091" w:rsidP="00B328E9">
                            <w:pPr>
                              <w:jc w:val="both"/>
                              <w:rPr>
                                <w:rFonts w:asciiTheme="majorBidi" w:hAnsiTheme="majorBidi" w:cstheme="majorBidi"/>
                                <w:sz w:val="22"/>
                                <w:szCs w:val="22"/>
                                <w:rtl/>
                              </w:rPr>
                            </w:pPr>
                            <w:r>
                              <w:rPr>
                                <w:rFonts w:asciiTheme="majorBidi" w:hAnsiTheme="majorBidi" w:cstheme="majorBidi" w:hint="cs"/>
                                <w:sz w:val="22"/>
                                <w:szCs w:val="22"/>
                                <w:rtl/>
                              </w:rPr>
                              <w:t xml:space="preserve">במהלך הקורס יועבר חומר תיאורטי ומעשי על </w:t>
                            </w:r>
                            <w:r w:rsidR="00C6628E">
                              <w:rPr>
                                <w:rFonts w:asciiTheme="majorBidi" w:hAnsiTheme="majorBidi" w:cstheme="majorBidi" w:hint="cs"/>
                                <w:sz w:val="22"/>
                                <w:szCs w:val="22"/>
                                <w:rtl/>
                              </w:rPr>
                              <w:t>גישה לבדיקת מטופל במצבים שונים במסגרת הרפואה בקהילה. הסטודנטים יתרגלו זה על זה את המועבר בשיעור</w:t>
                            </w:r>
                            <w:r w:rsidR="00B315DA">
                              <w:rPr>
                                <w:rFonts w:asciiTheme="majorBidi" w:hAnsiTheme="majorBidi" w:cstheme="majorBidi" w:hint="cs"/>
                                <w:sz w:val="22"/>
                                <w:szCs w:val="22"/>
                                <w:rtl/>
                              </w:rPr>
                              <w:t xml:space="preserve"> תחת הדרכה.</w:t>
                            </w:r>
                            <w:r w:rsidR="00B328E9" w:rsidRPr="004D6B65">
                              <w:rPr>
                                <w:rFonts w:asciiTheme="majorBidi" w:hAnsiTheme="majorBidi" w:cstheme="majorBidi"/>
                                <w:sz w:val="22"/>
                                <w:szCs w:val="22"/>
                                <w:rtl/>
                              </w:rPr>
                              <w:t xml:space="preserve"> </w:t>
                            </w:r>
                          </w:p>
                          <w:p w:rsidR="00671671" w:rsidRPr="004D6B65" w:rsidRDefault="00671671" w:rsidP="00671671">
                            <w:pPr>
                              <w:spacing w:line="276" w:lineRule="auto"/>
                              <w:rPr>
                                <w:rFonts w:asciiTheme="majorBidi" w:hAnsiTheme="majorBidi" w:cstheme="majorBidi"/>
                                <w:color w:val="auto"/>
                                <w:sz w:val="22"/>
                                <w:szCs w:val="22"/>
                                <w:rtl/>
                              </w:rPr>
                            </w:pPr>
                          </w:p>
                          <w:p w:rsidR="00671671" w:rsidRPr="004D6B65" w:rsidRDefault="00671671" w:rsidP="00671671">
                            <w:pPr>
                              <w:spacing w:line="276" w:lineRule="auto"/>
                              <w:outlineLvl w:val="0"/>
                              <w:rPr>
                                <w:rFonts w:asciiTheme="majorBidi" w:hAnsiTheme="majorBidi" w:cstheme="majorBidi"/>
                                <w:color w:val="auto"/>
                                <w:sz w:val="22"/>
                                <w:szCs w:val="22"/>
                                <w:rtl/>
                              </w:rPr>
                            </w:pPr>
                            <w:r w:rsidRPr="004D6B65">
                              <w:rPr>
                                <w:rFonts w:asciiTheme="majorBidi" w:hAnsiTheme="majorBidi" w:cstheme="majorBidi"/>
                                <w:color w:val="auto"/>
                                <w:sz w:val="22"/>
                                <w:szCs w:val="22"/>
                                <w:rtl/>
                              </w:rPr>
                              <w:t>תאור הקורס ( אנגלית ) :</w:t>
                            </w:r>
                          </w:p>
                          <w:p w:rsidR="00B315DA" w:rsidRDefault="00671671" w:rsidP="00B315DA">
                            <w:pPr>
                              <w:bidi w:val="0"/>
                              <w:spacing w:line="276" w:lineRule="auto"/>
                              <w:jc w:val="both"/>
                              <w:rPr>
                                <w:rFonts w:asciiTheme="majorBidi" w:hAnsiTheme="majorBidi" w:cstheme="majorBidi"/>
                                <w:color w:val="auto"/>
                                <w:sz w:val="22"/>
                                <w:szCs w:val="22"/>
                              </w:rPr>
                            </w:pPr>
                            <w:r w:rsidRPr="004D6B65">
                              <w:rPr>
                                <w:rFonts w:asciiTheme="majorBidi" w:hAnsiTheme="majorBidi" w:cstheme="majorBidi"/>
                                <w:color w:val="auto"/>
                                <w:sz w:val="22"/>
                                <w:szCs w:val="22"/>
                              </w:rPr>
                              <w:t xml:space="preserve">The course is composed of different subjects concerning several disciplines in </w:t>
                            </w:r>
                            <w:r w:rsidR="00B328E9" w:rsidRPr="004D6B65">
                              <w:rPr>
                                <w:rFonts w:asciiTheme="majorBidi" w:hAnsiTheme="majorBidi" w:cstheme="majorBidi"/>
                                <w:color w:val="auto"/>
                                <w:sz w:val="22"/>
                                <w:szCs w:val="22"/>
                              </w:rPr>
                              <w:t>primary care</w:t>
                            </w:r>
                            <w:r w:rsidRPr="004D6B65">
                              <w:rPr>
                                <w:rFonts w:asciiTheme="majorBidi" w:hAnsiTheme="majorBidi" w:cstheme="majorBidi"/>
                                <w:color w:val="auto"/>
                                <w:sz w:val="22"/>
                                <w:szCs w:val="22"/>
                              </w:rPr>
                              <w:t xml:space="preserve"> medicine that are relevant to the profession of </w:t>
                            </w:r>
                            <w:r w:rsidR="00B328E9" w:rsidRPr="004D6B65">
                              <w:rPr>
                                <w:rFonts w:asciiTheme="majorBidi" w:hAnsiTheme="majorBidi" w:cstheme="majorBidi"/>
                                <w:color w:val="auto"/>
                                <w:sz w:val="22"/>
                                <w:szCs w:val="22"/>
                              </w:rPr>
                              <w:t>Nursing</w:t>
                            </w:r>
                            <w:r w:rsidRPr="004D6B65">
                              <w:rPr>
                                <w:rFonts w:asciiTheme="majorBidi" w:hAnsiTheme="majorBidi" w:cstheme="majorBidi"/>
                                <w:color w:val="auto"/>
                                <w:sz w:val="22"/>
                                <w:szCs w:val="22"/>
                              </w:rPr>
                              <w:t>.</w:t>
                            </w:r>
                          </w:p>
                          <w:p w:rsidR="00B315DA" w:rsidRDefault="00B315DA" w:rsidP="00B315DA">
                            <w:pPr>
                              <w:bidi w:val="0"/>
                              <w:spacing w:line="276" w:lineRule="auto"/>
                              <w:jc w:val="both"/>
                              <w:rPr>
                                <w:rFonts w:asciiTheme="majorBidi" w:hAnsiTheme="majorBidi" w:cstheme="majorBidi"/>
                                <w:color w:val="auto"/>
                                <w:sz w:val="22"/>
                                <w:szCs w:val="22"/>
                              </w:rPr>
                            </w:pPr>
                            <w:r>
                              <w:rPr>
                                <w:rFonts w:asciiTheme="majorBidi" w:hAnsiTheme="majorBidi" w:cstheme="majorBidi"/>
                                <w:color w:val="auto"/>
                                <w:sz w:val="22"/>
                                <w:szCs w:val="22"/>
                              </w:rPr>
                              <w:t xml:space="preserve">The course includes theoretical and practical material about the </w:t>
                            </w:r>
                            <w:r w:rsidR="00DD2E02">
                              <w:rPr>
                                <w:rFonts w:asciiTheme="majorBidi" w:hAnsiTheme="majorBidi" w:cstheme="majorBidi"/>
                                <w:color w:val="auto"/>
                                <w:sz w:val="22"/>
                                <w:szCs w:val="22"/>
                              </w:rPr>
                              <w:t>physical examination for different situations in the community health care.</w:t>
                            </w:r>
                          </w:p>
                          <w:p w:rsidR="00DD2E02" w:rsidRDefault="00DD2E02" w:rsidP="00DD2E02">
                            <w:pPr>
                              <w:bidi w:val="0"/>
                              <w:spacing w:line="276" w:lineRule="auto"/>
                              <w:jc w:val="both"/>
                              <w:rPr>
                                <w:rFonts w:asciiTheme="majorBidi" w:hAnsiTheme="majorBidi" w:cstheme="majorBidi"/>
                                <w:color w:val="auto"/>
                                <w:sz w:val="22"/>
                                <w:szCs w:val="22"/>
                              </w:rPr>
                            </w:pPr>
                            <w:r>
                              <w:rPr>
                                <w:rFonts w:asciiTheme="majorBidi" w:hAnsiTheme="majorBidi" w:cstheme="majorBidi"/>
                                <w:color w:val="auto"/>
                                <w:sz w:val="22"/>
                                <w:szCs w:val="22"/>
                              </w:rPr>
                              <w:t>The participants will practice between themselves this methods under supervision.</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D8226E" w:rsidRPr="004D6B65" w:rsidRDefault="00C92BC5" w:rsidP="00D8226E">
                            <w:pPr>
                              <w:rPr>
                                <w:rFonts w:asciiTheme="majorBidi" w:hAnsiTheme="majorBidi" w:cstheme="majorBidi"/>
                                <w:sz w:val="22"/>
                                <w:szCs w:val="22"/>
                                <w:rtl/>
                              </w:rPr>
                            </w:pPr>
                            <w:r w:rsidRPr="004D6B65">
                              <w:rPr>
                                <w:rFonts w:asciiTheme="majorBidi" w:hAnsiTheme="majorBidi" w:cstheme="majorBidi"/>
                                <w:color w:val="auto"/>
                                <w:sz w:val="22"/>
                                <w:szCs w:val="22"/>
                                <w:u w:val="single"/>
                                <w:rtl/>
                              </w:rPr>
                              <w:t>מטרות הקורס</w:t>
                            </w:r>
                            <w:r w:rsidRPr="004D6B65">
                              <w:rPr>
                                <w:rFonts w:asciiTheme="majorBidi" w:hAnsiTheme="majorBidi" w:cstheme="majorBidi"/>
                                <w:color w:val="auto"/>
                                <w:sz w:val="22"/>
                                <w:szCs w:val="22"/>
                                <w:rtl/>
                              </w:rPr>
                              <w:t>:</w:t>
                            </w:r>
                            <w:r w:rsidR="00D8226E" w:rsidRPr="004D6B65">
                              <w:rPr>
                                <w:rFonts w:asciiTheme="majorBidi" w:hAnsiTheme="majorBidi" w:cstheme="majorBidi"/>
                                <w:color w:val="auto"/>
                                <w:sz w:val="22"/>
                                <w:szCs w:val="22"/>
                                <w:u w:val="single"/>
                                <w:rtl/>
                              </w:rPr>
                              <w:t xml:space="preserve"> </w:t>
                            </w:r>
                            <w:r w:rsidR="00D8226E" w:rsidRPr="004D6B65">
                              <w:rPr>
                                <w:rFonts w:asciiTheme="majorBidi" w:hAnsiTheme="majorBidi" w:cstheme="majorBidi"/>
                                <w:sz w:val="22"/>
                                <w:szCs w:val="22"/>
                                <w:rtl/>
                              </w:rPr>
                              <w:t>בסיום הקורס משתתפי</w:t>
                            </w:r>
                            <w:r w:rsidR="00D8226E" w:rsidRPr="004D6B65">
                              <w:rPr>
                                <w:rFonts w:asciiTheme="majorBidi" w:hAnsiTheme="majorBidi" w:cstheme="majorBidi"/>
                                <w:sz w:val="22"/>
                                <w:szCs w:val="22"/>
                              </w:rPr>
                              <w:t>/</w:t>
                            </w:r>
                            <w:r w:rsidR="00D8226E" w:rsidRPr="004D6B65">
                              <w:rPr>
                                <w:rFonts w:asciiTheme="majorBidi" w:hAnsiTheme="majorBidi" w:cstheme="majorBidi"/>
                                <w:sz w:val="22"/>
                                <w:szCs w:val="22"/>
                                <w:rtl/>
                              </w:rPr>
                              <w:t>ות הקורס יכירו את ה</w:t>
                            </w:r>
                            <w:r w:rsidR="001B6854">
                              <w:rPr>
                                <w:rFonts w:asciiTheme="majorBidi" w:hAnsiTheme="majorBidi" w:cstheme="majorBidi" w:hint="cs"/>
                                <w:sz w:val="22"/>
                                <w:szCs w:val="22"/>
                                <w:rtl/>
                              </w:rPr>
                              <w:t xml:space="preserve">גישה </w:t>
                            </w:r>
                            <w:r w:rsidR="006611A2">
                              <w:rPr>
                                <w:rFonts w:asciiTheme="majorBidi" w:hAnsiTheme="majorBidi" w:cstheme="majorBidi" w:hint="cs"/>
                                <w:sz w:val="22"/>
                                <w:szCs w:val="22"/>
                                <w:rtl/>
                              </w:rPr>
                              <w:t>לבדיקה גופנית רלוונטית לצוות הסיעודים עבור מצבים רפואים שכיחים במסגרת הרפואה הראשונית בקהילה.</w:t>
                            </w:r>
                          </w:p>
                          <w:p w:rsidR="00C92BC5" w:rsidRPr="004D6B65" w:rsidRDefault="00C92BC5" w:rsidP="00671671">
                            <w:pPr>
                              <w:spacing w:line="276" w:lineRule="auto"/>
                              <w:jc w:val="both"/>
                              <w:rPr>
                                <w:rFonts w:asciiTheme="majorBidi" w:hAnsiTheme="majorBidi" w:cstheme="majorBidi"/>
                                <w:color w:val="auto"/>
                                <w:sz w:val="22"/>
                                <w:szCs w:val="22"/>
                                <w:u w:val="single"/>
                                <w:rtl/>
                              </w:rPr>
                            </w:pP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יעדי הקורס</w:t>
                            </w:r>
                            <w:r w:rsidRPr="004D6B65">
                              <w:rPr>
                                <w:rFonts w:asciiTheme="majorBidi" w:hAnsiTheme="majorBidi" w:cstheme="majorBidi"/>
                                <w:color w:val="auto"/>
                                <w:sz w:val="22"/>
                                <w:szCs w:val="22"/>
                                <w:rtl/>
                              </w:rPr>
                              <w:t>:</w:t>
                            </w: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תשומות למידה:</w:t>
                            </w:r>
                          </w:p>
                          <w:p w:rsidR="00671671" w:rsidRPr="004D6B65" w:rsidRDefault="00C92BC5" w:rsidP="00D8226E">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rtl/>
                              </w:rPr>
                              <w:t>עם</w:t>
                            </w:r>
                            <w:r w:rsidR="00D8226E" w:rsidRPr="004D6B65">
                              <w:rPr>
                                <w:rFonts w:asciiTheme="majorBidi" w:hAnsiTheme="majorBidi" w:cstheme="majorBidi"/>
                                <w:color w:val="auto"/>
                                <w:sz w:val="22"/>
                                <w:szCs w:val="22"/>
                                <w:rtl/>
                              </w:rPr>
                              <w:t xml:space="preserve"> סיום הקורס בהצלחה הסטודנט יכיר את </w:t>
                            </w:r>
                            <w:r w:rsidR="004C52F1">
                              <w:rPr>
                                <w:rFonts w:asciiTheme="majorBidi" w:hAnsiTheme="majorBidi" w:cstheme="majorBidi" w:hint="cs"/>
                                <w:color w:val="auto"/>
                                <w:sz w:val="22"/>
                                <w:szCs w:val="22"/>
                                <w:rtl/>
                              </w:rPr>
                              <w:t>שיטות הבדיקה הגופנית השונות, יישומן והרלוונטיות שלהן למקרים השונים.</w:t>
                            </w:r>
                          </w:p>
                          <w:p w:rsidR="00C92BC5" w:rsidRPr="004D6B65" w:rsidRDefault="00C92BC5" w:rsidP="004D6B65">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u w:val="single"/>
                                <w:rtl/>
                              </w:rPr>
                              <w:t xml:space="preserve"> נהלי נוכחות</w:t>
                            </w:r>
                            <w:r w:rsidRPr="004D6B65">
                              <w:rPr>
                                <w:rFonts w:asciiTheme="majorBidi" w:hAnsiTheme="majorBidi" w:cstheme="majorBidi"/>
                                <w:color w:val="auto"/>
                                <w:sz w:val="22"/>
                                <w:szCs w:val="22"/>
                                <w:rtl/>
                              </w:rPr>
                              <w:t xml:space="preserve">: </w:t>
                            </w:r>
                            <w:r w:rsidR="004C52F1">
                              <w:rPr>
                                <w:rFonts w:asciiTheme="majorBidi" w:hAnsiTheme="majorBidi" w:cstheme="majorBidi" w:hint="cs"/>
                                <w:color w:val="auto"/>
                                <w:sz w:val="22"/>
                                <w:szCs w:val="22"/>
                                <w:rtl/>
                              </w:rPr>
                              <w:t>נוכחות חובה בכל שיעורי הקורס.</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אופן  ההוראה:</w:t>
                            </w:r>
                            <w:r w:rsidRPr="004D6B65">
                              <w:rPr>
                                <w:rFonts w:asciiTheme="majorBidi" w:hAnsiTheme="majorBidi" w:cstheme="majorBidi"/>
                                <w:color w:val="auto"/>
                                <w:sz w:val="22"/>
                                <w:szCs w:val="22"/>
                                <w:rtl/>
                              </w:rPr>
                              <w:t xml:space="preserve"> </w:t>
                            </w:r>
                            <w:r w:rsidR="00671671" w:rsidRPr="004D6B65">
                              <w:rPr>
                                <w:rFonts w:asciiTheme="majorBidi" w:hAnsiTheme="majorBidi" w:cstheme="majorBidi"/>
                                <w:color w:val="auto"/>
                                <w:sz w:val="22"/>
                                <w:szCs w:val="22"/>
                                <w:rtl/>
                              </w:rPr>
                              <w:t>שיעורים פרונטאליים</w:t>
                            </w:r>
                            <w:r w:rsidR="004C52F1">
                              <w:rPr>
                                <w:rFonts w:asciiTheme="majorBidi" w:hAnsiTheme="majorBidi" w:cstheme="majorBidi" w:hint="cs"/>
                                <w:color w:val="auto"/>
                                <w:sz w:val="22"/>
                                <w:szCs w:val="22"/>
                                <w:rtl/>
                              </w:rPr>
                              <w:t xml:space="preserve"> - תרגולים</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D8226E" w:rsidRPr="004D6B65" w:rsidRDefault="002E3F90" w:rsidP="00D8226E">
                            <w:pPr>
                              <w:rPr>
                                <w:rFonts w:asciiTheme="majorBidi" w:hAnsiTheme="majorBidi" w:cstheme="majorBidi"/>
                                <w:sz w:val="22"/>
                                <w:szCs w:val="22"/>
                                <w:rtl/>
                              </w:rPr>
                            </w:pPr>
                            <w:r w:rsidRPr="004D6B65">
                              <w:rPr>
                                <w:rFonts w:asciiTheme="majorBidi" w:hAnsiTheme="majorBidi" w:cstheme="majorBidi"/>
                                <w:color w:val="auto"/>
                                <w:sz w:val="22"/>
                                <w:szCs w:val="22"/>
                                <w:u w:val="single"/>
                                <w:rtl/>
                              </w:rPr>
                              <w:t>הערכת הסטוד</w:t>
                            </w:r>
                            <w:r w:rsidR="00C92BC5" w:rsidRPr="004D6B65">
                              <w:rPr>
                                <w:rFonts w:asciiTheme="majorBidi" w:hAnsiTheme="majorBidi" w:cstheme="majorBidi"/>
                                <w:color w:val="auto"/>
                                <w:sz w:val="22"/>
                                <w:szCs w:val="22"/>
                                <w:u w:val="single"/>
                                <w:rtl/>
                              </w:rPr>
                              <w:t>נטים בקורס</w:t>
                            </w:r>
                            <w:r w:rsidR="00C92BC5" w:rsidRPr="004D6B65">
                              <w:rPr>
                                <w:rFonts w:asciiTheme="majorBidi" w:hAnsiTheme="majorBidi" w:cstheme="majorBidi"/>
                                <w:color w:val="auto"/>
                                <w:sz w:val="22"/>
                                <w:szCs w:val="22"/>
                                <w:rtl/>
                              </w:rPr>
                              <w:t xml:space="preserve">: </w:t>
                            </w:r>
                            <w:r w:rsidR="004C52F1">
                              <w:rPr>
                                <w:rFonts w:asciiTheme="majorBidi" w:hAnsiTheme="majorBidi" w:cstheme="majorBidi" w:hint="cs"/>
                                <w:sz w:val="22"/>
                                <w:szCs w:val="22"/>
                                <w:rtl/>
                              </w:rPr>
                              <w:t>100%</w:t>
                            </w:r>
                            <w:r w:rsidR="004C52F1">
                              <w:rPr>
                                <w:rFonts w:asciiTheme="majorBidi" w:hAnsiTheme="majorBidi" w:cstheme="majorBidi" w:hint="cs"/>
                                <w:sz w:val="22"/>
                                <w:szCs w:val="22"/>
                              </w:rPr>
                              <w:t xml:space="preserve"> </w:t>
                            </w:r>
                            <w:r w:rsidR="004C52F1">
                              <w:rPr>
                                <w:rFonts w:asciiTheme="majorBidi" w:hAnsiTheme="majorBidi" w:cstheme="majorBidi" w:hint="cs"/>
                                <w:sz w:val="22"/>
                                <w:szCs w:val="22"/>
                                <w:rtl/>
                              </w:rPr>
                              <w:t>נוכחות והשתתפות פעילה בשיעורים.</w:t>
                            </w:r>
                            <w:r w:rsidR="00DC52AE">
                              <w:rPr>
                                <w:rFonts w:asciiTheme="majorBidi" w:hAnsiTheme="majorBidi" w:cstheme="majorBidi" w:hint="cs"/>
                                <w:sz w:val="22"/>
                                <w:szCs w:val="22"/>
                                <w:rtl/>
                              </w:rPr>
                              <w:t xml:space="preserve"> העדרות מתרגול אחד ומעלה ללא סיבה מוצדקת וללא השלמתו תגרור כשלון בקורס כולו.</w:t>
                            </w:r>
                          </w:p>
                          <w:p w:rsidR="00C92BC5" w:rsidRPr="004D6B65" w:rsidRDefault="00C92BC5" w:rsidP="00D8226E">
                            <w:pPr>
                              <w:spacing w:line="276" w:lineRule="auto"/>
                              <w:jc w:val="both"/>
                              <w:rPr>
                                <w:rFonts w:asciiTheme="majorBidi" w:hAnsiTheme="majorBidi" w:cstheme="majorBidi"/>
                                <w:color w:val="auto"/>
                                <w:sz w:val="22"/>
                                <w:szCs w:val="22"/>
                                <w:rtl/>
                              </w:rPr>
                            </w:pPr>
                          </w:p>
                          <w:p w:rsidR="00C92BC5" w:rsidRPr="004D6B65" w:rsidRDefault="00C92BC5" w:rsidP="00671671">
                            <w:pPr>
                              <w:bidi w:val="0"/>
                              <w:spacing w:line="276" w:lineRule="auto"/>
                              <w:jc w:val="both"/>
                              <w:rPr>
                                <w:rFonts w:asciiTheme="majorBidi" w:hAnsiTheme="majorBidi" w:cstheme="majorBidi"/>
                                <w:color w:val="auto"/>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8" type="#_x0000_t202" style="position:absolute;left:0;text-align:left;margin-left:-43pt;margin-top:5pt;width:339.9pt;height:612.6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" strokecolor="#548dd4" strokeweight=".25pt" insetpen="t">
                <v:shadow on="t" color="#868686"/>
                <v:textbox inset="2.88pt,2.88pt,2.88pt,2.88pt">
                  <w:txbxContent>
                    <w:p w:rsidR="00C92BC5" w:rsidRPr="004D6B65" w:rsidRDefault="00C92BC5" w:rsidP="00671671">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u w:val="single"/>
                          <w:rtl/>
                        </w:rPr>
                        <w:t>תיאור הקורס</w:t>
                      </w:r>
                      <w:r w:rsidRPr="004D6B65">
                        <w:rPr>
                          <w:rFonts w:asciiTheme="majorBidi" w:hAnsiTheme="majorBidi" w:cstheme="majorBidi"/>
                          <w:color w:val="auto"/>
                          <w:sz w:val="22"/>
                          <w:szCs w:val="22"/>
                          <w:rtl/>
                        </w:rPr>
                        <w:t xml:space="preserve">: </w:t>
                      </w:r>
                    </w:p>
                    <w:p w:rsidR="00A34091" w:rsidRDefault="00B328E9" w:rsidP="00B328E9">
                      <w:pPr>
                        <w:jc w:val="both"/>
                        <w:rPr>
                          <w:rFonts w:asciiTheme="majorBidi" w:hAnsiTheme="majorBidi" w:cstheme="majorBidi"/>
                          <w:sz w:val="22"/>
                          <w:szCs w:val="22"/>
                          <w:rtl/>
                        </w:rPr>
                      </w:pPr>
                      <w:r w:rsidRPr="004D6B65">
                        <w:rPr>
                          <w:rFonts w:asciiTheme="majorBidi" w:hAnsiTheme="majorBidi" w:cstheme="majorBidi"/>
                          <w:sz w:val="22"/>
                          <w:szCs w:val="22"/>
                          <w:rtl/>
                        </w:rPr>
                        <w:t xml:space="preserve">הקורס </w:t>
                      </w:r>
                      <w:r w:rsidR="00A34091">
                        <w:rPr>
                          <w:rFonts w:asciiTheme="majorBidi" w:hAnsiTheme="majorBidi" w:cstheme="majorBidi" w:hint="cs"/>
                          <w:sz w:val="22"/>
                          <w:szCs w:val="22"/>
                          <w:rtl/>
                        </w:rPr>
                        <w:t>יתמקד במצבים רפואיים שכיחים של הרפואה הראשונית בקהילה.</w:t>
                      </w:r>
                    </w:p>
                    <w:p w:rsidR="00B328E9" w:rsidRPr="004D6B65" w:rsidRDefault="00A34091" w:rsidP="00B328E9">
                      <w:pPr>
                        <w:jc w:val="both"/>
                        <w:rPr>
                          <w:rFonts w:asciiTheme="majorBidi" w:hAnsiTheme="majorBidi" w:cstheme="majorBidi"/>
                          <w:sz w:val="22"/>
                          <w:szCs w:val="22"/>
                          <w:rtl/>
                        </w:rPr>
                      </w:pPr>
                      <w:r>
                        <w:rPr>
                          <w:rFonts w:asciiTheme="majorBidi" w:hAnsiTheme="majorBidi" w:cstheme="majorBidi" w:hint="cs"/>
                          <w:sz w:val="22"/>
                          <w:szCs w:val="22"/>
                          <w:rtl/>
                        </w:rPr>
                        <w:t xml:space="preserve">במהלך הקורס יועבר חומר תיאורטי ומעשי על </w:t>
                      </w:r>
                      <w:r w:rsidR="00C6628E">
                        <w:rPr>
                          <w:rFonts w:asciiTheme="majorBidi" w:hAnsiTheme="majorBidi" w:cstheme="majorBidi" w:hint="cs"/>
                          <w:sz w:val="22"/>
                          <w:szCs w:val="22"/>
                          <w:rtl/>
                        </w:rPr>
                        <w:t>גישה לבדיקת מטופל במצבים שונים במסגרת הרפואה בקהילה. הסטודנטים יתרגלו זה על זה את המועבר בשיעור</w:t>
                      </w:r>
                      <w:r w:rsidR="00B315DA">
                        <w:rPr>
                          <w:rFonts w:asciiTheme="majorBidi" w:hAnsiTheme="majorBidi" w:cstheme="majorBidi" w:hint="cs"/>
                          <w:sz w:val="22"/>
                          <w:szCs w:val="22"/>
                          <w:rtl/>
                        </w:rPr>
                        <w:t xml:space="preserve"> תחת הדרכה.</w:t>
                      </w:r>
                      <w:r w:rsidR="00B328E9" w:rsidRPr="004D6B65">
                        <w:rPr>
                          <w:rFonts w:asciiTheme="majorBidi" w:hAnsiTheme="majorBidi" w:cstheme="majorBidi"/>
                          <w:sz w:val="22"/>
                          <w:szCs w:val="22"/>
                          <w:rtl/>
                        </w:rPr>
                        <w:t xml:space="preserve"> </w:t>
                      </w:r>
                    </w:p>
                    <w:p w:rsidR="00671671" w:rsidRPr="004D6B65" w:rsidRDefault="00671671" w:rsidP="00671671">
                      <w:pPr>
                        <w:spacing w:line="276" w:lineRule="auto"/>
                        <w:rPr>
                          <w:rFonts w:asciiTheme="majorBidi" w:hAnsiTheme="majorBidi" w:cstheme="majorBidi"/>
                          <w:color w:val="auto"/>
                          <w:sz w:val="22"/>
                          <w:szCs w:val="22"/>
                          <w:rtl/>
                        </w:rPr>
                      </w:pPr>
                    </w:p>
                    <w:p w:rsidR="00671671" w:rsidRPr="004D6B65" w:rsidRDefault="00671671" w:rsidP="00671671">
                      <w:pPr>
                        <w:spacing w:line="276" w:lineRule="auto"/>
                        <w:outlineLvl w:val="0"/>
                        <w:rPr>
                          <w:rFonts w:asciiTheme="majorBidi" w:hAnsiTheme="majorBidi" w:cstheme="majorBidi"/>
                          <w:color w:val="auto"/>
                          <w:sz w:val="22"/>
                          <w:szCs w:val="22"/>
                          <w:rtl/>
                        </w:rPr>
                      </w:pPr>
                      <w:r w:rsidRPr="004D6B65">
                        <w:rPr>
                          <w:rFonts w:asciiTheme="majorBidi" w:hAnsiTheme="majorBidi" w:cstheme="majorBidi"/>
                          <w:color w:val="auto"/>
                          <w:sz w:val="22"/>
                          <w:szCs w:val="22"/>
                          <w:rtl/>
                        </w:rPr>
                        <w:t>תאור הקורס ( אנגלית ) :</w:t>
                      </w:r>
                    </w:p>
                    <w:p w:rsidR="00B315DA" w:rsidRDefault="00671671" w:rsidP="00B315DA">
                      <w:pPr>
                        <w:bidi w:val="0"/>
                        <w:spacing w:line="276" w:lineRule="auto"/>
                        <w:jc w:val="both"/>
                        <w:rPr>
                          <w:rFonts w:asciiTheme="majorBidi" w:hAnsiTheme="majorBidi" w:cstheme="majorBidi"/>
                          <w:color w:val="auto"/>
                          <w:sz w:val="22"/>
                          <w:szCs w:val="22"/>
                        </w:rPr>
                      </w:pPr>
                      <w:r w:rsidRPr="004D6B65">
                        <w:rPr>
                          <w:rFonts w:asciiTheme="majorBidi" w:hAnsiTheme="majorBidi" w:cstheme="majorBidi"/>
                          <w:color w:val="auto"/>
                          <w:sz w:val="22"/>
                          <w:szCs w:val="22"/>
                        </w:rPr>
                        <w:t xml:space="preserve">The course is composed of different subjects concerning several disciplines in </w:t>
                      </w:r>
                      <w:r w:rsidR="00B328E9" w:rsidRPr="004D6B65">
                        <w:rPr>
                          <w:rFonts w:asciiTheme="majorBidi" w:hAnsiTheme="majorBidi" w:cstheme="majorBidi"/>
                          <w:color w:val="auto"/>
                          <w:sz w:val="22"/>
                          <w:szCs w:val="22"/>
                        </w:rPr>
                        <w:t>primary care</w:t>
                      </w:r>
                      <w:r w:rsidRPr="004D6B65">
                        <w:rPr>
                          <w:rFonts w:asciiTheme="majorBidi" w:hAnsiTheme="majorBidi" w:cstheme="majorBidi"/>
                          <w:color w:val="auto"/>
                          <w:sz w:val="22"/>
                          <w:szCs w:val="22"/>
                        </w:rPr>
                        <w:t xml:space="preserve"> medicine that are relevant to the profession of </w:t>
                      </w:r>
                      <w:r w:rsidR="00B328E9" w:rsidRPr="004D6B65">
                        <w:rPr>
                          <w:rFonts w:asciiTheme="majorBidi" w:hAnsiTheme="majorBidi" w:cstheme="majorBidi"/>
                          <w:color w:val="auto"/>
                          <w:sz w:val="22"/>
                          <w:szCs w:val="22"/>
                        </w:rPr>
                        <w:t>Nursing</w:t>
                      </w:r>
                      <w:r w:rsidRPr="004D6B65">
                        <w:rPr>
                          <w:rFonts w:asciiTheme="majorBidi" w:hAnsiTheme="majorBidi" w:cstheme="majorBidi"/>
                          <w:color w:val="auto"/>
                          <w:sz w:val="22"/>
                          <w:szCs w:val="22"/>
                        </w:rPr>
                        <w:t>.</w:t>
                      </w:r>
                    </w:p>
                    <w:p w:rsidR="00B315DA" w:rsidRDefault="00B315DA" w:rsidP="00B315DA">
                      <w:pPr>
                        <w:bidi w:val="0"/>
                        <w:spacing w:line="276" w:lineRule="auto"/>
                        <w:jc w:val="both"/>
                        <w:rPr>
                          <w:rFonts w:asciiTheme="majorBidi" w:hAnsiTheme="majorBidi" w:cstheme="majorBidi"/>
                          <w:color w:val="auto"/>
                          <w:sz w:val="22"/>
                          <w:szCs w:val="22"/>
                        </w:rPr>
                      </w:pPr>
                      <w:r>
                        <w:rPr>
                          <w:rFonts w:asciiTheme="majorBidi" w:hAnsiTheme="majorBidi" w:cstheme="majorBidi"/>
                          <w:color w:val="auto"/>
                          <w:sz w:val="22"/>
                          <w:szCs w:val="22"/>
                        </w:rPr>
                        <w:t xml:space="preserve">The course includes theoretical and practical material about the </w:t>
                      </w:r>
                      <w:r w:rsidR="00DD2E02">
                        <w:rPr>
                          <w:rFonts w:asciiTheme="majorBidi" w:hAnsiTheme="majorBidi" w:cstheme="majorBidi"/>
                          <w:color w:val="auto"/>
                          <w:sz w:val="22"/>
                          <w:szCs w:val="22"/>
                        </w:rPr>
                        <w:t>physical examination for different situations in the community health care.</w:t>
                      </w:r>
                    </w:p>
                    <w:p w:rsidR="00DD2E02" w:rsidRDefault="00DD2E02" w:rsidP="00DD2E02">
                      <w:pPr>
                        <w:bidi w:val="0"/>
                        <w:spacing w:line="276" w:lineRule="auto"/>
                        <w:jc w:val="both"/>
                        <w:rPr>
                          <w:rFonts w:asciiTheme="majorBidi" w:hAnsiTheme="majorBidi" w:cstheme="majorBidi"/>
                          <w:color w:val="auto"/>
                          <w:sz w:val="22"/>
                          <w:szCs w:val="22"/>
                        </w:rPr>
                      </w:pPr>
                      <w:r>
                        <w:rPr>
                          <w:rFonts w:asciiTheme="majorBidi" w:hAnsiTheme="majorBidi" w:cstheme="majorBidi"/>
                          <w:color w:val="auto"/>
                          <w:sz w:val="22"/>
                          <w:szCs w:val="22"/>
                        </w:rPr>
                        <w:t xml:space="preserve">The participants will practice between themselves </w:t>
                      </w:r>
                      <w:proofErr w:type="gramStart"/>
                      <w:r>
                        <w:rPr>
                          <w:rFonts w:asciiTheme="majorBidi" w:hAnsiTheme="majorBidi" w:cstheme="majorBidi"/>
                          <w:color w:val="auto"/>
                          <w:sz w:val="22"/>
                          <w:szCs w:val="22"/>
                        </w:rPr>
                        <w:t>this methods</w:t>
                      </w:r>
                      <w:proofErr w:type="gramEnd"/>
                      <w:r>
                        <w:rPr>
                          <w:rFonts w:asciiTheme="majorBidi" w:hAnsiTheme="majorBidi" w:cstheme="majorBidi"/>
                          <w:color w:val="auto"/>
                          <w:sz w:val="22"/>
                          <w:szCs w:val="22"/>
                        </w:rPr>
                        <w:t xml:space="preserve"> under supervision.</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D8226E" w:rsidRPr="004D6B65" w:rsidRDefault="00C92BC5" w:rsidP="00D8226E">
                      <w:pPr>
                        <w:rPr>
                          <w:rFonts w:asciiTheme="majorBidi" w:hAnsiTheme="majorBidi" w:cstheme="majorBidi"/>
                          <w:sz w:val="22"/>
                          <w:szCs w:val="22"/>
                          <w:rtl/>
                        </w:rPr>
                      </w:pPr>
                      <w:r w:rsidRPr="004D6B65">
                        <w:rPr>
                          <w:rFonts w:asciiTheme="majorBidi" w:hAnsiTheme="majorBidi" w:cstheme="majorBidi"/>
                          <w:color w:val="auto"/>
                          <w:sz w:val="22"/>
                          <w:szCs w:val="22"/>
                          <w:u w:val="single"/>
                          <w:rtl/>
                        </w:rPr>
                        <w:t>מטרות הקורס</w:t>
                      </w:r>
                      <w:r w:rsidRPr="004D6B65">
                        <w:rPr>
                          <w:rFonts w:asciiTheme="majorBidi" w:hAnsiTheme="majorBidi" w:cstheme="majorBidi"/>
                          <w:color w:val="auto"/>
                          <w:sz w:val="22"/>
                          <w:szCs w:val="22"/>
                          <w:rtl/>
                        </w:rPr>
                        <w:t>:</w:t>
                      </w:r>
                      <w:r w:rsidR="00D8226E" w:rsidRPr="004D6B65">
                        <w:rPr>
                          <w:rFonts w:asciiTheme="majorBidi" w:hAnsiTheme="majorBidi" w:cstheme="majorBidi"/>
                          <w:color w:val="auto"/>
                          <w:sz w:val="22"/>
                          <w:szCs w:val="22"/>
                          <w:u w:val="single"/>
                          <w:rtl/>
                        </w:rPr>
                        <w:t xml:space="preserve"> </w:t>
                      </w:r>
                      <w:r w:rsidR="00D8226E" w:rsidRPr="004D6B65">
                        <w:rPr>
                          <w:rFonts w:asciiTheme="majorBidi" w:hAnsiTheme="majorBidi" w:cstheme="majorBidi"/>
                          <w:sz w:val="22"/>
                          <w:szCs w:val="22"/>
                          <w:rtl/>
                        </w:rPr>
                        <w:t>בסיום הקורס משתתפי</w:t>
                      </w:r>
                      <w:r w:rsidR="00D8226E" w:rsidRPr="004D6B65">
                        <w:rPr>
                          <w:rFonts w:asciiTheme="majorBidi" w:hAnsiTheme="majorBidi" w:cstheme="majorBidi"/>
                          <w:sz w:val="22"/>
                          <w:szCs w:val="22"/>
                        </w:rPr>
                        <w:t>/</w:t>
                      </w:r>
                      <w:proofErr w:type="spellStart"/>
                      <w:r w:rsidR="00D8226E" w:rsidRPr="004D6B65">
                        <w:rPr>
                          <w:rFonts w:asciiTheme="majorBidi" w:hAnsiTheme="majorBidi" w:cstheme="majorBidi"/>
                          <w:sz w:val="22"/>
                          <w:szCs w:val="22"/>
                          <w:rtl/>
                        </w:rPr>
                        <w:t>ות</w:t>
                      </w:r>
                      <w:proofErr w:type="spellEnd"/>
                      <w:r w:rsidR="00D8226E" w:rsidRPr="004D6B65">
                        <w:rPr>
                          <w:rFonts w:asciiTheme="majorBidi" w:hAnsiTheme="majorBidi" w:cstheme="majorBidi"/>
                          <w:sz w:val="22"/>
                          <w:szCs w:val="22"/>
                          <w:rtl/>
                        </w:rPr>
                        <w:t xml:space="preserve"> הקורס יכירו את ה</w:t>
                      </w:r>
                      <w:r w:rsidR="001B6854">
                        <w:rPr>
                          <w:rFonts w:asciiTheme="majorBidi" w:hAnsiTheme="majorBidi" w:cstheme="majorBidi" w:hint="cs"/>
                          <w:sz w:val="22"/>
                          <w:szCs w:val="22"/>
                          <w:rtl/>
                        </w:rPr>
                        <w:t xml:space="preserve">גישה </w:t>
                      </w:r>
                      <w:r w:rsidR="006611A2">
                        <w:rPr>
                          <w:rFonts w:asciiTheme="majorBidi" w:hAnsiTheme="majorBidi" w:cstheme="majorBidi" w:hint="cs"/>
                          <w:sz w:val="22"/>
                          <w:szCs w:val="22"/>
                          <w:rtl/>
                        </w:rPr>
                        <w:t xml:space="preserve">לבדיקה גופנית רלוונטית לצוות </w:t>
                      </w:r>
                      <w:proofErr w:type="spellStart"/>
                      <w:r w:rsidR="006611A2">
                        <w:rPr>
                          <w:rFonts w:asciiTheme="majorBidi" w:hAnsiTheme="majorBidi" w:cstheme="majorBidi" w:hint="cs"/>
                          <w:sz w:val="22"/>
                          <w:szCs w:val="22"/>
                          <w:rtl/>
                        </w:rPr>
                        <w:t>הסיעודים</w:t>
                      </w:r>
                      <w:proofErr w:type="spellEnd"/>
                      <w:r w:rsidR="006611A2">
                        <w:rPr>
                          <w:rFonts w:asciiTheme="majorBidi" w:hAnsiTheme="majorBidi" w:cstheme="majorBidi" w:hint="cs"/>
                          <w:sz w:val="22"/>
                          <w:szCs w:val="22"/>
                          <w:rtl/>
                        </w:rPr>
                        <w:t xml:space="preserve"> עבור מצבים </w:t>
                      </w:r>
                      <w:proofErr w:type="spellStart"/>
                      <w:r w:rsidR="006611A2">
                        <w:rPr>
                          <w:rFonts w:asciiTheme="majorBidi" w:hAnsiTheme="majorBidi" w:cstheme="majorBidi" w:hint="cs"/>
                          <w:sz w:val="22"/>
                          <w:szCs w:val="22"/>
                          <w:rtl/>
                        </w:rPr>
                        <w:t>רפואים</w:t>
                      </w:r>
                      <w:proofErr w:type="spellEnd"/>
                      <w:r w:rsidR="006611A2">
                        <w:rPr>
                          <w:rFonts w:asciiTheme="majorBidi" w:hAnsiTheme="majorBidi" w:cstheme="majorBidi" w:hint="cs"/>
                          <w:sz w:val="22"/>
                          <w:szCs w:val="22"/>
                          <w:rtl/>
                        </w:rPr>
                        <w:t xml:space="preserve"> שכיחים במסגרת הרפואה הראשונית בקהילה.</w:t>
                      </w:r>
                    </w:p>
                    <w:p w:rsidR="00C92BC5" w:rsidRPr="004D6B65" w:rsidRDefault="00C92BC5" w:rsidP="00671671">
                      <w:pPr>
                        <w:spacing w:line="276" w:lineRule="auto"/>
                        <w:jc w:val="both"/>
                        <w:rPr>
                          <w:rFonts w:asciiTheme="majorBidi" w:hAnsiTheme="majorBidi" w:cstheme="majorBidi"/>
                          <w:color w:val="auto"/>
                          <w:sz w:val="22"/>
                          <w:szCs w:val="22"/>
                          <w:u w:val="single"/>
                          <w:rtl/>
                        </w:rPr>
                      </w:pP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יעדי הקורס</w:t>
                      </w:r>
                      <w:r w:rsidRPr="004D6B65">
                        <w:rPr>
                          <w:rFonts w:asciiTheme="majorBidi" w:hAnsiTheme="majorBidi" w:cstheme="majorBidi"/>
                          <w:color w:val="auto"/>
                          <w:sz w:val="22"/>
                          <w:szCs w:val="22"/>
                          <w:rtl/>
                        </w:rPr>
                        <w:t>:</w:t>
                      </w: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תשומות למידה:</w:t>
                      </w:r>
                    </w:p>
                    <w:p w:rsidR="00671671" w:rsidRPr="004D6B65" w:rsidRDefault="00C92BC5" w:rsidP="00D8226E">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rtl/>
                        </w:rPr>
                        <w:t>עם</w:t>
                      </w:r>
                      <w:r w:rsidR="00D8226E" w:rsidRPr="004D6B65">
                        <w:rPr>
                          <w:rFonts w:asciiTheme="majorBidi" w:hAnsiTheme="majorBidi" w:cstheme="majorBidi"/>
                          <w:color w:val="auto"/>
                          <w:sz w:val="22"/>
                          <w:szCs w:val="22"/>
                          <w:rtl/>
                        </w:rPr>
                        <w:t xml:space="preserve"> סיום הקורס בהצלחה הסטודנט יכיר את </w:t>
                      </w:r>
                      <w:r w:rsidR="004C52F1">
                        <w:rPr>
                          <w:rFonts w:asciiTheme="majorBidi" w:hAnsiTheme="majorBidi" w:cstheme="majorBidi" w:hint="cs"/>
                          <w:color w:val="auto"/>
                          <w:sz w:val="22"/>
                          <w:szCs w:val="22"/>
                          <w:rtl/>
                        </w:rPr>
                        <w:t>שיטות הבדיקה הגופנית השונות, יישומן והרלוונטיות שלהן למקרים השונים.</w:t>
                      </w:r>
                    </w:p>
                    <w:p w:rsidR="00C92BC5" w:rsidRPr="004D6B65" w:rsidRDefault="00C92BC5" w:rsidP="004D6B65">
                      <w:pPr>
                        <w:spacing w:line="276" w:lineRule="auto"/>
                        <w:jc w:val="both"/>
                        <w:rPr>
                          <w:rFonts w:asciiTheme="majorBidi" w:hAnsiTheme="majorBidi" w:cstheme="majorBidi"/>
                          <w:color w:val="auto"/>
                          <w:sz w:val="22"/>
                          <w:szCs w:val="22"/>
                          <w:rtl/>
                        </w:rPr>
                      </w:pPr>
                      <w:r w:rsidRPr="004D6B65">
                        <w:rPr>
                          <w:rFonts w:asciiTheme="majorBidi" w:hAnsiTheme="majorBidi" w:cstheme="majorBidi"/>
                          <w:color w:val="auto"/>
                          <w:sz w:val="22"/>
                          <w:szCs w:val="22"/>
                          <w:u w:val="single"/>
                          <w:rtl/>
                        </w:rPr>
                        <w:t xml:space="preserve"> נהלי נוכחות</w:t>
                      </w:r>
                      <w:r w:rsidRPr="004D6B65">
                        <w:rPr>
                          <w:rFonts w:asciiTheme="majorBidi" w:hAnsiTheme="majorBidi" w:cstheme="majorBidi"/>
                          <w:color w:val="auto"/>
                          <w:sz w:val="22"/>
                          <w:szCs w:val="22"/>
                          <w:rtl/>
                        </w:rPr>
                        <w:t xml:space="preserve">: </w:t>
                      </w:r>
                      <w:r w:rsidR="004C52F1">
                        <w:rPr>
                          <w:rFonts w:asciiTheme="majorBidi" w:hAnsiTheme="majorBidi" w:cstheme="majorBidi" w:hint="cs"/>
                          <w:color w:val="auto"/>
                          <w:sz w:val="22"/>
                          <w:szCs w:val="22"/>
                          <w:rtl/>
                        </w:rPr>
                        <w:t>נוכחות חובה בכל שיעורי הקורס.</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C92BC5" w:rsidRPr="004D6B65" w:rsidRDefault="00C92BC5" w:rsidP="00671671">
                      <w:pPr>
                        <w:spacing w:line="276" w:lineRule="auto"/>
                        <w:jc w:val="both"/>
                        <w:rPr>
                          <w:rFonts w:asciiTheme="majorBidi" w:hAnsiTheme="majorBidi" w:cstheme="majorBidi"/>
                          <w:color w:val="auto"/>
                          <w:sz w:val="22"/>
                          <w:szCs w:val="22"/>
                          <w:u w:val="single"/>
                          <w:rtl/>
                        </w:rPr>
                      </w:pPr>
                      <w:r w:rsidRPr="004D6B65">
                        <w:rPr>
                          <w:rFonts w:asciiTheme="majorBidi" w:hAnsiTheme="majorBidi" w:cstheme="majorBidi"/>
                          <w:color w:val="auto"/>
                          <w:sz w:val="22"/>
                          <w:szCs w:val="22"/>
                          <w:u w:val="single"/>
                          <w:rtl/>
                        </w:rPr>
                        <w:t>אופן  ההוראה:</w:t>
                      </w:r>
                      <w:r w:rsidRPr="004D6B65">
                        <w:rPr>
                          <w:rFonts w:asciiTheme="majorBidi" w:hAnsiTheme="majorBidi" w:cstheme="majorBidi"/>
                          <w:color w:val="auto"/>
                          <w:sz w:val="22"/>
                          <w:szCs w:val="22"/>
                          <w:rtl/>
                        </w:rPr>
                        <w:t xml:space="preserve"> </w:t>
                      </w:r>
                      <w:r w:rsidR="00671671" w:rsidRPr="004D6B65">
                        <w:rPr>
                          <w:rFonts w:asciiTheme="majorBidi" w:hAnsiTheme="majorBidi" w:cstheme="majorBidi"/>
                          <w:color w:val="auto"/>
                          <w:sz w:val="22"/>
                          <w:szCs w:val="22"/>
                          <w:rtl/>
                        </w:rPr>
                        <w:t>שיעורים פרונטאליים</w:t>
                      </w:r>
                      <w:r w:rsidR="004C52F1">
                        <w:rPr>
                          <w:rFonts w:asciiTheme="majorBidi" w:hAnsiTheme="majorBidi" w:cstheme="majorBidi" w:hint="cs"/>
                          <w:color w:val="auto"/>
                          <w:sz w:val="22"/>
                          <w:szCs w:val="22"/>
                          <w:rtl/>
                        </w:rPr>
                        <w:t xml:space="preserve"> - תרגולים</w:t>
                      </w:r>
                    </w:p>
                    <w:p w:rsidR="00671671" w:rsidRPr="004D6B65" w:rsidRDefault="00671671" w:rsidP="00671671">
                      <w:pPr>
                        <w:spacing w:line="276" w:lineRule="auto"/>
                        <w:jc w:val="both"/>
                        <w:rPr>
                          <w:rFonts w:asciiTheme="majorBidi" w:hAnsiTheme="majorBidi" w:cstheme="majorBidi"/>
                          <w:color w:val="auto"/>
                          <w:sz w:val="22"/>
                          <w:szCs w:val="22"/>
                          <w:u w:val="single"/>
                          <w:rtl/>
                        </w:rPr>
                      </w:pPr>
                    </w:p>
                    <w:p w:rsidR="00D8226E" w:rsidRPr="004D6B65" w:rsidRDefault="002E3F90" w:rsidP="00D8226E">
                      <w:pPr>
                        <w:rPr>
                          <w:rFonts w:asciiTheme="majorBidi" w:hAnsiTheme="majorBidi" w:cstheme="majorBidi"/>
                          <w:sz w:val="22"/>
                          <w:szCs w:val="22"/>
                          <w:rtl/>
                        </w:rPr>
                      </w:pPr>
                      <w:r w:rsidRPr="004D6B65">
                        <w:rPr>
                          <w:rFonts w:asciiTheme="majorBidi" w:hAnsiTheme="majorBidi" w:cstheme="majorBidi"/>
                          <w:color w:val="auto"/>
                          <w:sz w:val="22"/>
                          <w:szCs w:val="22"/>
                          <w:u w:val="single"/>
                          <w:rtl/>
                        </w:rPr>
                        <w:t>הערכת הסטוד</w:t>
                      </w:r>
                      <w:r w:rsidR="00C92BC5" w:rsidRPr="004D6B65">
                        <w:rPr>
                          <w:rFonts w:asciiTheme="majorBidi" w:hAnsiTheme="majorBidi" w:cstheme="majorBidi"/>
                          <w:color w:val="auto"/>
                          <w:sz w:val="22"/>
                          <w:szCs w:val="22"/>
                          <w:u w:val="single"/>
                          <w:rtl/>
                        </w:rPr>
                        <w:t>נטים בקורס</w:t>
                      </w:r>
                      <w:r w:rsidR="00C92BC5" w:rsidRPr="004D6B65">
                        <w:rPr>
                          <w:rFonts w:asciiTheme="majorBidi" w:hAnsiTheme="majorBidi" w:cstheme="majorBidi"/>
                          <w:color w:val="auto"/>
                          <w:sz w:val="22"/>
                          <w:szCs w:val="22"/>
                          <w:rtl/>
                        </w:rPr>
                        <w:t xml:space="preserve">: </w:t>
                      </w:r>
                      <w:r w:rsidR="004C52F1">
                        <w:rPr>
                          <w:rFonts w:asciiTheme="majorBidi" w:hAnsiTheme="majorBidi" w:cstheme="majorBidi" w:hint="cs"/>
                          <w:sz w:val="22"/>
                          <w:szCs w:val="22"/>
                          <w:rtl/>
                        </w:rPr>
                        <w:t>100%</w:t>
                      </w:r>
                      <w:r w:rsidR="004C52F1">
                        <w:rPr>
                          <w:rFonts w:asciiTheme="majorBidi" w:hAnsiTheme="majorBidi" w:cstheme="majorBidi" w:hint="cs"/>
                          <w:sz w:val="22"/>
                          <w:szCs w:val="22"/>
                        </w:rPr>
                        <w:t xml:space="preserve"> </w:t>
                      </w:r>
                      <w:r w:rsidR="004C52F1">
                        <w:rPr>
                          <w:rFonts w:asciiTheme="majorBidi" w:hAnsiTheme="majorBidi" w:cstheme="majorBidi" w:hint="cs"/>
                          <w:sz w:val="22"/>
                          <w:szCs w:val="22"/>
                          <w:rtl/>
                        </w:rPr>
                        <w:t>נוכחות והשתתפות פעילה בשיעורים.</w:t>
                      </w:r>
                      <w:r w:rsidR="00DC52AE">
                        <w:rPr>
                          <w:rFonts w:asciiTheme="majorBidi" w:hAnsiTheme="majorBidi" w:cstheme="majorBidi" w:hint="cs"/>
                          <w:sz w:val="22"/>
                          <w:szCs w:val="22"/>
                          <w:rtl/>
                        </w:rPr>
                        <w:t xml:space="preserve"> </w:t>
                      </w:r>
                      <w:proofErr w:type="spellStart"/>
                      <w:r w:rsidR="00DC52AE">
                        <w:rPr>
                          <w:rFonts w:asciiTheme="majorBidi" w:hAnsiTheme="majorBidi" w:cstheme="majorBidi" w:hint="cs"/>
                          <w:sz w:val="22"/>
                          <w:szCs w:val="22"/>
                          <w:rtl/>
                        </w:rPr>
                        <w:t>העדרות</w:t>
                      </w:r>
                      <w:proofErr w:type="spellEnd"/>
                      <w:r w:rsidR="00DC52AE">
                        <w:rPr>
                          <w:rFonts w:asciiTheme="majorBidi" w:hAnsiTheme="majorBidi" w:cstheme="majorBidi" w:hint="cs"/>
                          <w:sz w:val="22"/>
                          <w:szCs w:val="22"/>
                          <w:rtl/>
                        </w:rPr>
                        <w:t xml:space="preserve"> מתרגול אחד ומעלה ללא סיבה מוצדקת וללא השלמתו תגרור </w:t>
                      </w:r>
                      <w:proofErr w:type="spellStart"/>
                      <w:r w:rsidR="00DC52AE">
                        <w:rPr>
                          <w:rFonts w:asciiTheme="majorBidi" w:hAnsiTheme="majorBidi" w:cstheme="majorBidi" w:hint="cs"/>
                          <w:sz w:val="22"/>
                          <w:szCs w:val="22"/>
                          <w:rtl/>
                        </w:rPr>
                        <w:t>כשלון</w:t>
                      </w:r>
                      <w:proofErr w:type="spellEnd"/>
                      <w:r w:rsidR="00DC52AE">
                        <w:rPr>
                          <w:rFonts w:asciiTheme="majorBidi" w:hAnsiTheme="majorBidi" w:cstheme="majorBidi" w:hint="cs"/>
                          <w:sz w:val="22"/>
                          <w:szCs w:val="22"/>
                          <w:rtl/>
                        </w:rPr>
                        <w:t xml:space="preserve"> בקורס כולו.</w:t>
                      </w:r>
                      <w:bookmarkStart w:id="1" w:name="_GoBack"/>
                      <w:bookmarkEnd w:id="1"/>
                    </w:p>
                    <w:p w:rsidR="00C92BC5" w:rsidRPr="004D6B65" w:rsidRDefault="00C92BC5" w:rsidP="00D8226E">
                      <w:pPr>
                        <w:spacing w:line="276" w:lineRule="auto"/>
                        <w:jc w:val="both"/>
                        <w:rPr>
                          <w:rFonts w:asciiTheme="majorBidi" w:hAnsiTheme="majorBidi" w:cstheme="majorBidi"/>
                          <w:color w:val="auto"/>
                          <w:sz w:val="22"/>
                          <w:szCs w:val="22"/>
                          <w:rtl/>
                        </w:rPr>
                      </w:pPr>
                    </w:p>
                    <w:p w:rsidR="00C92BC5" w:rsidRPr="004D6B65" w:rsidRDefault="00C92BC5" w:rsidP="00671671">
                      <w:pPr>
                        <w:bidi w:val="0"/>
                        <w:spacing w:line="276" w:lineRule="auto"/>
                        <w:jc w:val="both"/>
                        <w:rPr>
                          <w:rFonts w:asciiTheme="majorBidi" w:hAnsiTheme="majorBidi" w:cstheme="majorBidi"/>
                          <w:color w:val="auto"/>
                          <w:sz w:val="22"/>
                          <w:szCs w:val="22"/>
                        </w:rPr>
                      </w:pPr>
                    </w:p>
                  </w:txbxContent>
                </v:textbox>
              </v:shape>
            </w:pict>
          </mc:Fallback>
        </mc:AlternateContent>
      </w:r>
    </w:p>
    <w:p w:rsidR="00C92BC5" w:rsidRDefault="00C92BC5"/>
    <w:p w:rsidR="00C92BC5" w:rsidRDefault="00C92BC5"/>
    <w:p w:rsidR="00C92BC5" w:rsidRDefault="00C92BC5">
      <w:pPr>
        <w:bidi w:val="0"/>
        <w:spacing w:after="200" w:line="276" w:lineRule="auto"/>
      </w:pPr>
      <w:r>
        <w:br w:type="page"/>
      </w:r>
    </w:p>
    <w:p w:rsidR="00C92BC5" w:rsidRDefault="00E51C9A" w:rsidP="003D744E">
      <w:pPr>
        <w:bidi w:val="0"/>
        <w:rPr>
          <w:rFonts w:ascii="Times New Roman" w:hAnsi="Times New Roman" w:cs="Times New Roman"/>
          <w:color w:val="auto"/>
          <w:kern w:val="0"/>
          <w:sz w:val="24"/>
          <w:szCs w:val="24"/>
        </w:rPr>
      </w:pPr>
      <w:r>
        <w:rPr>
          <w:noProof/>
        </w:rPr>
        <w:lastRenderedPageBreak/>
        <mc:AlternateContent>
          <mc:Choice Requires="wps">
            <w:drawing>
              <wp:anchor distT="36576" distB="36576" distL="36576" distR="36576" simplePos="0" relativeHeight="251658752" behindDoc="0" locked="0" layoutInCell="1" allowOverlap="1">
                <wp:simplePos x="0" y="0"/>
                <wp:positionH relativeFrom="column">
                  <wp:posOffset>-704850</wp:posOffset>
                </wp:positionH>
                <wp:positionV relativeFrom="paragraph">
                  <wp:posOffset>-372110</wp:posOffset>
                </wp:positionV>
                <wp:extent cx="6686550" cy="8172450"/>
                <wp:effectExtent l="0" t="0" r="3810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817245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rsidR="00C92BC5" w:rsidRPr="007C431E" w:rsidRDefault="00C92BC5" w:rsidP="00671671">
                            <w:pPr>
                              <w:spacing w:line="276" w:lineRule="auto"/>
                              <w:jc w:val="both"/>
                              <w:rPr>
                                <w:rFonts w:asciiTheme="majorBidi" w:hAnsiTheme="majorBidi" w:cstheme="majorBidi"/>
                                <w:color w:val="auto"/>
                                <w:sz w:val="22"/>
                                <w:szCs w:val="22"/>
                              </w:rPr>
                            </w:pPr>
                          </w:p>
                          <w:p w:rsidR="00C92BC5" w:rsidRPr="007C431E" w:rsidRDefault="00C92BC5" w:rsidP="00671671">
                            <w:pPr>
                              <w:spacing w:line="276" w:lineRule="auto"/>
                              <w:jc w:val="both"/>
                              <w:rPr>
                                <w:rFonts w:asciiTheme="majorBidi" w:hAnsiTheme="majorBidi" w:cstheme="majorBidi"/>
                                <w:color w:val="auto"/>
                                <w:sz w:val="22"/>
                                <w:szCs w:val="22"/>
                              </w:rPr>
                            </w:pPr>
                            <w:r w:rsidRPr="007C431E">
                              <w:rPr>
                                <w:rFonts w:asciiTheme="majorBidi" w:hAnsiTheme="majorBidi" w:cstheme="majorBidi"/>
                                <w:color w:val="auto"/>
                                <w:sz w:val="22"/>
                                <w:szCs w:val="22"/>
                                <w:u w:val="single"/>
                                <w:rtl/>
                              </w:rPr>
                              <w:t>מטלות הקורס:</w:t>
                            </w:r>
                          </w:p>
                          <w:p w:rsidR="00C92BC5" w:rsidRPr="007C431E" w:rsidRDefault="00671671" w:rsidP="00671671">
                            <w:pPr>
                              <w:spacing w:line="276" w:lineRule="auto"/>
                              <w:jc w:val="both"/>
                              <w:rPr>
                                <w:rFonts w:asciiTheme="majorBidi" w:hAnsiTheme="majorBidi" w:cstheme="majorBidi"/>
                                <w:color w:val="auto"/>
                                <w:sz w:val="22"/>
                                <w:szCs w:val="22"/>
                                <w:rtl/>
                              </w:rPr>
                            </w:pPr>
                            <w:r w:rsidRPr="007C431E">
                              <w:rPr>
                                <w:rFonts w:asciiTheme="majorBidi" w:hAnsiTheme="majorBidi" w:cstheme="majorBidi"/>
                                <w:color w:val="auto"/>
                                <w:sz w:val="22"/>
                                <w:szCs w:val="22"/>
                                <w:rtl/>
                              </w:rPr>
                              <w:t>אין</w:t>
                            </w:r>
                          </w:p>
                          <w:p w:rsidR="00671671" w:rsidRPr="007C431E" w:rsidRDefault="00671671" w:rsidP="00671671">
                            <w:pPr>
                              <w:spacing w:line="276" w:lineRule="auto"/>
                              <w:jc w:val="both"/>
                              <w:rPr>
                                <w:rFonts w:asciiTheme="majorBidi" w:hAnsiTheme="majorBidi" w:cstheme="majorBidi"/>
                                <w:color w:val="auto"/>
                                <w:sz w:val="22"/>
                                <w:szCs w:val="22"/>
                              </w:rPr>
                            </w:pPr>
                          </w:p>
                          <w:p w:rsidR="00C92BC5" w:rsidRPr="007C431E" w:rsidRDefault="00C92BC5" w:rsidP="00671671">
                            <w:pPr>
                              <w:spacing w:line="276" w:lineRule="auto"/>
                              <w:jc w:val="both"/>
                              <w:rPr>
                                <w:rFonts w:asciiTheme="majorBidi" w:hAnsiTheme="majorBidi" w:cstheme="majorBidi"/>
                                <w:color w:val="auto"/>
                                <w:sz w:val="22"/>
                                <w:szCs w:val="22"/>
                              </w:rPr>
                            </w:pPr>
                            <w:r w:rsidRPr="007C431E">
                              <w:rPr>
                                <w:rFonts w:asciiTheme="majorBidi" w:hAnsiTheme="majorBidi" w:cstheme="majorBidi"/>
                                <w:color w:val="auto"/>
                                <w:sz w:val="22"/>
                                <w:szCs w:val="22"/>
                                <w:u w:val="single"/>
                                <w:rtl/>
                              </w:rPr>
                              <w:t>הזמן הנדרש לעבודה עצמית בבית:</w:t>
                            </w:r>
                            <w:r w:rsidRPr="007C431E">
                              <w:rPr>
                                <w:rFonts w:asciiTheme="majorBidi" w:hAnsiTheme="majorBidi" w:cstheme="majorBidi"/>
                                <w:color w:val="auto"/>
                                <w:sz w:val="22"/>
                                <w:szCs w:val="22"/>
                                <w:rtl/>
                              </w:rPr>
                              <w:t xml:space="preserve"> </w:t>
                            </w:r>
                            <w:r w:rsidR="009B6CA2">
                              <w:rPr>
                                <w:rFonts w:asciiTheme="majorBidi" w:hAnsiTheme="majorBidi" w:cstheme="majorBidi" w:hint="cs"/>
                                <w:color w:val="auto"/>
                                <w:sz w:val="22"/>
                                <w:szCs w:val="22"/>
                                <w:rtl/>
                              </w:rPr>
                              <w:t>כתלות בסטודנט/ית.</w:t>
                            </w:r>
                          </w:p>
                          <w:p w:rsidR="00671671" w:rsidRDefault="00C92BC5" w:rsidP="00D8226E">
                            <w:pPr>
                              <w:spacing w:line="276" w:lineRule="auto"/>
                              <w:jc w:val="both"/>
                              <w:rPr>
                                <w:rFonts w:asciiTheme="majorBidi" w:hAnsiTheme="majorBidi" w:cstheme="majorBidi"/>
                                <w:color w:val="auto"/>
                                <w:sz w:val="22"/>
                                <w:szCs w:val="22"/>
                                <w:u w:val="single"/>
                                <w:rtl/>
                              </w:rPr>
                            </w:pPr>
                            <w:r w:rsidRPr="007C431E">
                              <w:rPr>
                                <w:rFonts w:asciiTheme="majorBidi" w:hAnsiTheme="majorBidi" w:cstheme="majorBidi"/>
                                <w:color w:val="auto"/>
                                <w:sz w:val="22"/>
                                <w:szCs w:val="22"/>
                                <w:u w:val="single"/>
                                <w:rtl/>
                              </w:rPr>
                              <w:t>תוכן הקורס/ מבנה הקורס</w:t>
                            </w:r>
                          </w:p>
                          <w:p w:rsidR="00950260" w:rsidRDefault="00A25028" w:rsidP="00A25028">
                            <w:pPr>
                              <w:pStyle w:val="ListParagraph"/>
                              <w:spacing w:line="276" w:lineRule="auto"/>
                              <w:jc w:val="both"/>
                              <w:rPr>
                                <w:rFonts w:asciiTheme="majorBidi" w:hAnsiTheme="majorBidi" w:cstheme="majorBidi"/>
                                <w:color w:val="auto"/>
                                <w:sz w:val="22"/>
                                <w:szCs w:val="22"/>
                                <w:rtl/>
                              </w:rPr>
                            </w:pPr>
                            <w:r>
                              <w:rPr>
                                <w:rFonts w:asciiTheme="majorBidi" w:hAnsiTheme="majorBidi" w:cstheme="majorBidi" w:hint="cs"/>
                                <w:color w:val="auto"/>
                                <w:sz w:val="22"/>
                                <w:szCs w:val="22"/>
                                <w:rtl/>
                              </w:rPr>
                              <w:t>הגישה לבדיקה גופנית במטופל יועבר בשלושה חלקים עיקריים:</w:t>
                            </w:r>
                          </w:p>
                          <w:p w:rsidR="00A25028" w:rsidRDefault="00A25028" w:rsidP="00A25028">
                            <w:pPr>
                              <w:pStyle w:val="ListParagraph"/>
                              <w:numPr>
                                <w:ilvl w:val="0"/>
                                <w:numId w:val="27"/>
                              </w:numPr>
                              <w:spacing w:line="276" w:lineRule="auto"/>
                              <w:jc w:val="both"/>
                              <w:rPr>
                                <w:rFonts w:asciiTheme="majorBidi" w:hAnsiTheme="majorBidi" w:cstheme="majorBidi"/>
                                <w:color w:val="auto"/>
                                <w:sz w:val="22"/>
                                <w:szCs w:val="22"/>
                              </w:rPr>
                            </w:pPr>
                            <w:r>
                              <w:rPr>
                                <w:rFonts w:asciiTheme="majorBidi" w:hAnsiTheme="majorBidi" w:cstheme="majorBidi" w:hint="cs"/>
                                <w:color w:val="auto"/>
                                <w:sz w:val="22"/>
                                <w:szCs w:val="22"/>
                                <w:rtl/>
                              </w:rPr>
                              <w:t>מערכת א.א.ג וריאות- נדון במצבים שונים כגון דלקת במערות הפנים, דלקת שקדים ודלקת אוזן תיכונה ועל דרכי בדיקתם. כמו כן, נשמע קולות נשימה שונים ונדון בבדיקת הסטטוסקופ להערכת הריאות ונתרגל.</w:t>
                            </w:r>
                          </w:p>
                          <w:p w:rsidR="00A25028" w:rsidRDefault="00A25028" w:rsidP="00A25028">
                            <w:pPr>
                              <w:pStyle w:val="ListParagraph"/>
                              <w:numPr>
                                <w:ilvl w:val="0"/>
                                <w:numId w:val="27"/>
                              </w:numPr>
                              <w:spacing w:line="276" w:lineRule="auto"/>
                              <w:jc w:val="both"/>
                              <w:rPr>
                                <w:rFonts w:asciiTheme="majorBidi" w:hAnsiTheme="majorBidi" w:cstheme="majorBidi"/>
                                <w:color w:val="auto"/>
                                <w:sz w:val="22"/>
                                <w:szCs w:val="22"/>
                              </w:rPr>
                            </w:pPr>
                            <w:r>
                              <w:rPr>
                                <w:rFonts w:asciiTheme="majorBidi" w:hAnsiTheme="majorBidi" w:cstheme="majorBidi" w:hint="cs"/>
                                <w:color w:val="auto"/>
                                <w:sz w:val="22"/>
                                <w:szCs w:val="22"/>
                                <w:rtl/>
                              </w:rPr>
                              <w:t xml:space="preserve">מערכת לב ובטן </w:t>
                            </w:r>
                            <w:r>
                              <w:rPr>
                                <w:rFonts w:asciiTheme="majorBidi" w:hAnsiTheme="majorBidi" w:cstheme="majorBidi"/>
                                <w:color w:val="auto"/>
                                <w:sz w:val="22"/>
                                <w:szCs w:val="22"/>
                                <w:rtl/>
                              </w:rPr>
                              <w:t>–</w:t>
                            </w:r>
                            <w:r>
                              <w:rPr>
                                <w:rFonts w:asciiTheme="majorBidi" w:hAnsiTheme="majorBidi" w:cstheme="majorBidi" w:hint="cs"/>
                                <w:color w:val="auto"/>
                                <w:sz w:val="22"/>
                                <w:szCs w:val="22"/>
                                <w:rtl/>
                              </w:rPr>
                              <w:t xml:space="preserve"> נדבר על הבדיקה הבסיסית של ל"ד וביצועה בצורה נכונה. כמו כן, נסקור את בדיקת הבטן, החלוקה לרבעים ודרכי ההתבטאות הקליניות של הפתולוגיות השונות. תועבר שיטת בדיקת הבטן במצבים השונים לרבות בטן חריפה, הרניה ודלקת בכליות.</w:t>
                            </w:r>
                          </w:p>
                          <w:p w:rsidR="00A25028" w:rsidRPr="00A25028" w:rsidRDefault="00A25028" w:rsidP="00A25028">
                            <w:pPr>
                              <w:pStyle w:val="ListParagraph"/>
                              <w:numPr>
                                <w:ilvl w:val="0"/>
                                <w:numId w:val="27"/>
                              </w:numPr>
                              <w:spacing w:line="276" w:lineRule="auto"/>
                              <w:jc w:val="both"/>
                              <w:rPr>
                                <w:rFonts w:asciiTheme="majorBidi" w:hAnsiTheme="majorBidi" w:cstheme="majorBidi"/>
                                <w:color w:val="auto"/>
                                <w:sz w:val="22"/>
                                <w:szCs w:val="22"/>
                              </w:rPr>
                            </w:pPr>
                            <w:r>
                              <w:rPr>
                                <w:rFonts w:asciiTheme="majorBidi" w:hAnsiTheme="majorBidi" w:cstheme="majorBidi" w:hint="cs"/>
                                <w:color w:val="auto"/>
                                <w:sz w:val="22"/>
                                <w:szCs w:val="22"/>
                                <w:rtl/>
                              </w:rPr>
                              <w:t xml:space="preserve">נוירולוגית ושריר-שלד </w:t>
                            </w:r>
                            <w:r>
                              <w:rPr>
                                <w:rFonts w:asciiTheme="majorBidi" w:hAnsiTheme="majorBidi" w:cstheme="majorBidi"/>
                                <w:color w:val="auto"/>
                                <w:sz w:val="22"/>
                                <w:szCs w:val="22"/>
                                <w:rtl/>
                              </w:rPr>
                              <w:t>–</w:t>
                            </w:r>
                            <w:r>
                              <w:rPr>
                                <w:rFonts w:asciiTheme="majorBidi" w:hAnsiTheme="majorBidi" w:cstheme="majorBidi" w:hint="cs"/>
                                <w:color w:val="auto"/>
                                <w:sz w:val="22"/>
                                <w:szCs w:val="22"/>
                                <w:rtl/>
                              </w:rPr>
                              <w:t xml:space="preserve"> בשיעור זה תועבר סקירה על הבדיקה הנוירולוגית הגסה והבסיסית. נדון בעצבים הקרניאלים ובדרך לבדוק את תפקודם התקין. כמו כן נדבר ונתרגל בדיקות שונות ומה הפתולוגיות הרלוונטיות בהקשר של כל בדיקה. נדגיש את משמעות זיהוי שבץ מוקדם</w:t>
                            </w:r>
                            <w:r w:rsidR="002341C0">
                              <w:rPr>
                                <w:rFonts w:asciiTheme="majorBidi" w:hAnsiTheme="majorBidi" w:cstheme="majorBidi" w:hint="cs"/>
                                <w:color w:val="auto"/>
                                <w:sz w:val="22"/>
                                <w:szCs w:val="22"/>
                                <w:rtl/>
                              </w:rPr>
                              <w:t xml:space="preserve"> עם הסימנים הבסיסיים.</w:t>
                            </w:r>
                          </w:p>
                          <w:p w:rsidR="00D8226E" w:rsidRPr="00950260" w:rsidRDefault="00950260" w:rsidP="00950260">
                            <w:pPr>
                              <w:pStyle w:val="ListParagraph"/>
                              <w:numPr>
                                <w:ilvl w:val="0"/>
                                <w:numId w:val="26"/>
                              </w:numPr>
                              <w:spacing w:line="276" w:lineRule="auto"/>
                              <w:jc w:val="both"/>
                              <w:rPr>
                                <w:rFonts w:asciiTheme="majorBidi" w:hAnsiTheme="majorBidi" w:cstheme="majorBidi"/>
                                <w:color w:val="auto"/>
                                <w:sz w:val="22"/>
                                <w:szCs w:val="22"/>
                                <w:u w:val="single"/>
                                <w:rtl/>
                              </w:rPr>
                            </w:pPr>
                            <w:r>
                              <w:rPr>
                                <w:rFonts w:asciiTheme="majorBidi" w:hAnsiTheme="majorBidi" w:cstheme="majorBidi" w:hint="cs"/>
                                <w:color w:val="auto"/>
                                <w:sz w:val="22"/>
                                <w:szCs w:val="22"/>
                                <w:rtl/>
                              </w:rPr>
                              <w:t>כל התכנים הרלוונטיים מהסילבוס המתואר יועברו במהלך הרצאה, אם בעל פה או במצגות ובחומר הנלווה שיועלה לאתר הלימוד.</w:t>
                            </w:r>
                          </w:p>
                          <w:p w:rsidR="00C92BC5" w:rsidRPr="007C431E" w:rsidRDefault="00C92BC5" w:rsidP="00671671">
                            <w:pPr>
                              <w:spacing w:line="276" w:lineRule="auto"/>
                              <w:jc w:val="both"/>
                              <w:rPr>
                                <w:rFonts w:asciiTheme="majorBidi" w:hAnsiTheme="majorBidi" w:cstheme="majorBidi"/>
                                <w:color w:val="auto"/>
                                <w:sz w:val="22"/>
                                <w:szCs w:val="22"/>
                                <w:u w:val="single"/>
                                <w:rtl/>
                              </w:rPr>
                            </w:pPr>
                            <w:r w:rsidRPr="007C431E">
                              <w:rPr>
                                <w:rFonts w:asciiTheme="majorBidi" w:hAnsiTheme="majorBidi" w:cstheme="majorBidi"/>
                                <w:color w:val="auto"/>
                                <w:sz w:val="22"/>
                                <w:szCs w:val="22"/>
                                <w:u w:val="single"/>
                                <w:rtl/>
                              </w:rPr>
                              <w:t>רשימת קריאה:</w:t>
                            </w:r>
                          </w:p>
                          <w:p w:rsidR="00D8226E" w:rsidRPr="007C431E" w:rsidRDefault="00D8226E" w:rsidP="00D8226E">
                            <w:pPr>
                              <w:rPr>
                                <w:rFonts w:asciiTheme="majorBidi" w:hAnsiTheme="majorBidi" w:cstheme="majorBidi"/>
                                <w:b/>
                                <w:sz w:val="22"/>
                                <w:szCs w:val="22"/>
                                <w:u w:val="single"/>
                              </w:rPr>
                            </w:pPr>
                          </w:p>
                          <w:p w:rsidR="00D8226E" w:rsidRPr="007C431E" w:rsidRDefault="00D8226E" w:rsidP="00D8226E">
                            <w:pPr>
                              <w:jc w:val="right"/>
                              <w:rPr>
                                <w:rFonts w:asciiTheme="majorBidi" w:hAnsiTheme="majorBidi" w:cstheme="majorBidi"/>
                                <w:sz w:val="22"/>
                                <w:szCs w:val="22"/>
                              </w:rPr>
                            </w:pPr>
                            <w:r w:rsidRPr="007C431E">
                              <w:rPr>
                                <w:rFonts w:asciiTheme="majorBidi" w:hAnsiTheme="majorBidi" w:cstheme="majorBidi"/>
                                <w:sz w:val="22"/>
                                <w:szCs w:val="22"/>
                              </w:rPr>
                              <w:t>Goroll A. H., Mulley A.G. (2014). Primary Care Medicine: Office Evaluation and Management of the Adult Patient. Lippincott Williams and Wilkins; 7</w:t>
                            </w:r>
                            <w:r w:rsidRPr="007C431E">
                              <w:rPr>
                                <w:rFonts w:asciiTheme="majorBidi" w:hAnsiTheme="majorBidi" w:cstheme="majorBidi"/>
                                <w:sz w:val="22"/>
                                <w:szCs w:val="22"/>
                                <w:vertAlign w:val="superscript"/>
                              </w:rPr>
                              <w:t>th</w:t>
                            </w:r>
                            <w:r w:rsidRPr="007C431E">
                              <w:rPr>
                                <w:rFonts w:asciiTheme="majorBidi" w:hAnsiTheme="majorBidi" w:cstheme="majorBidi"/>
                                <w:sz w:val="22"/>
                                <w:szCs w:val="22"/>
                              </w:rPr>
                              <w:t xml:space="preserve"> ed.</w:t>
                            </w:r>
                          </w:p>
                          <w:p w:rsidR="00D8226E" w:rsidRPr="007C431E" w:rsidRDefault="00D8226E" w:rsidP="00D8226E">
                            <w:pPr>
                              <w:jc w:val="right"/>
                              <w:rPr>
                                <w:rFonts w:asciiTheme="majorBidi" w:hAnsiTheme="majorBidi" w:cstheme="majorBidi"/>
                                <w:sz w:val="22"/>
                                <w:szCs w:val="22"/>
                              </w:rPr>
                            </w:pPr>
                          </w:p>
                          <w:p w:rsidR="00BA22B1" w:rsidRPr="00BA22B1" w:rsidRDefault="00423254" w:rsidP="00BA22B1">
                            <w:pPr>
                              <w:pStyle w:val="Heading3"/>
                              <w:bidi w:val="0"/>
                              <w:spacing w:before="0"/>
                              <w:rPr>
                                <w:rFonts w:asciiTheme="majorBidi" w:eastAsia="Times New Roman" w:hAnsiTheme="majorBidi"/>
                                <w:color w:val="000000"/>
                                <w:sz w:val="22"/>
                                <w:szCs w:val="22"/>
                              </w:rPr>
                            </w:pPr>
                            <w:hyperlink r:id="rId7" w:history="1">
                              <w:r w:rsidR="00BA22B1" w:rsidRPr="00BA22B1">
                                <w:rPr>
                                  <w:rFonts w:asciiTheme="majorBidi" w:eastAsia="Times New Roman" w:hAnsiTheme="majorBidi"/>
                                  <w:color w:val="000000"/>
                                  <w:sz w:val="22"/>
                                  <w:szCs w:val="22"/>
                                </w:rPr>
                                <w:t>Bates' guide to physical examination and history taking</w:t>
                              </w:r>
                            </w:hyperlink>
                          </w:p>
                          <w:p w:rsidR="00BA22B1" w:rsidRPr="00BA22B1" w:rsidRDefault="00BA22B1" w:rsidP="00BA22B1">
                            <w:pPr>
                              <w:bidi w:val="0"/>
                              <w:spacing w:line="336" w:lineRule="atLeast"/>
                              <w:rPr>
                                <w:rFonts w:asciiTheme="majorBidi" w:hAnsiTheme="majorBidi" w:cstheme="majorBidi"/>
                                <w:sz w:val="22"/>
                                <w:szCs w:val="22"/>
                                <w:rtl/>
                              </w:rPr>
                            </w:pPr>
                            <w:r w:rsidRPr="00BA22B1">
                              <w:rPr>
                                <w:rFonts w:asciiTheme="majorBidi" w:hAnsiTheme="majorBidi" w:cstheme="majorBidi"/>
                                <w:sz w:val="22"/>
                                <w:szCs w:val="22"/>
                              </w:rPr>
                              <w:t xml:space="preserve">Lynn S. Bickley author. ; Peter G Szilagyi author. ; Richard M Hoffman editor. </w:t>
                            </w:r>
                          </w:p>
                          <w:p w:rsidR="00BA22B1" w:rsidRPr="00BA22B1" w:rsidRDefault="00BA22B1" w:rsidP="00BA22B1">
                            <w:pPr>
                              <w:bidi w:val="0"/>
                              <w:spacing w:line="336" w:lineRule="atLeast"/>
                              <w:rPr>
                                <w:rFonts w:asciiTheme="majorBidi" w:hAnsiTheme="majorBidi" w:cstheme="majorBidi"/>
                                <w:sz w:val="22"/>
                                <w:szCs w:val="22"/>
                              </w:rPr>
                            </w:pPr>
                            <w:r w:rsidRPr="00BA22B1">
                              <w:rPr>
                                <w:rFonts w:asciiTheme="majorBidi" w:hAnsiTheme="majorBidi" w:cstheme="majorBidi"/>
                                <w:sz w:val="22"/>
                                <w:szCs w:val="22"/>
                              </w:rPr>
                              <w:t>Philadelphia : Wolters Kluwer -- Twelfth edition. 2017</w:t>
                            </w:r>
                          </w:p>
                          <w:p w:rsidR="00D8226E" w:rsidRPr="00BA22B1" w:rsidRDefault="00D8226E" w:rsidP="00BA22B1">
                            <w:pPr>
                              <w:bidi w:val="0"/>
                              <w:jc w:val="right"/>
                              <w:rPr>
                                <w:rFonts w:asciiTheme="majorBidi" w:hAnsiTheme="majorBidi" w:cstheme="majorBidi"/>
                                <w:sz w:val="22"/>
                                <w:szCs w:val="22"/>
                              </w:rPr>
                            </w:pPr>
                          </w:p>
                          <w:p w:rsidR="00950287" w:rsidRDefault="00C92BC5" w:rsidP="00671671">
                            <w:pPr>
                              <w:spacing w:line="276" w:lineRule="auto"/>
                              <w:jc w:val="both"/>
                              <w:rPr>
                                <w:rFonts w:asciiTheme="majorBidi" w:hAnsiTheme="majorBidi" w:cstheme="majorBidi"/>
                                <w:b/>
                                <w:bCs/>
                                <w:color w:val="auto"/>
                                <w:sz w:val="22"/>
                                <w:szCs w:val="22"/>
                                <w:rtl/>
                              </w:rPr>
                            </w:pPr>
                            <w:r w:rsidRPr="007C431E">
                              <w:rPr>
                                <w:rFonts w:asciiTheme="majorBidi" w:hAnsiTheme="majorBidi" w:cstheme="majorBidi"/>
                                <w:b/>
                                <w:bCs/>
                                <w:color w:val="auto"/>
                                <w:sz w:val="22"/>
                                <w:szCs w:val="22"/>
                                <w:rtl/>
                              </w:rPr>
                              <w:t xml:space="preserve">*כל חומרי ועזרי הלמידה יהיו זמינים לסטודנטים באתר הקורס/ בספריה/ במחלקה/ במאגרי מידע אלקטרונים הזמינים לסטודנטים </w:t>
                            </w:r>
                          </w:p>
                          <w:p w:rsidR="00C92BC5" w:rsidRPr="007C431E" w:rsidRDefault="00C92BC5" w:rsidP="00671671">
                            <w:pPr>
                              <w:spacing w:line="276" w:lineRule="auto"/>
                              <w:jc w:val="both"/>
                              <w:rPr>
                                <w:rFonts w:asciiTheme="majorBidi" w:hAnsiTheme="majorBidi" w:cstheme="majorBidi"/>
                                <w:b/>
                                <w:bCs/>
                                <w:color w:val="auto"/>
                                <w:sz w:val="22"/>
                                <w:szCs w:val="22"/>
                                <w:rtl/>
                              </w:rPr>
                            </w:pPr>
                            <w:r w:rsidRPr="007C431E">
                              <w:rPr>
                                <w:rFonts w:asciiTheme="majorBidi" w:hAnsiTheme="majorBidi" w:cstheme="majorBidi"/>
                                <w:b/>
                                <w:bCs/>
                                <w:color w:val="auto"/>
                                <w:sz w:val="22"/>
                                <w:szCs w:val="22"/>
                                <w:rtl/>
                              </w:rPr>
                              <w:t>באב"ג</w:t>
                            </w:r>
                          </w:p>
                          <w:p w:rsidR="00C92BC5" w:rsidRPr="007C431E" w:rsidRDefault="00C92BC5" w:rsidP="00671671">
                            <w:pPr>
                              <w:spacing w:line="276" w:lineRule="auto"/>
                              <w:jc w:val="both"/>
                              <w:rPr>
                                <w:rFonts w:asciiTheme="majorBidi" w:hAnsiTheme="majorBidi" w:cstheme="majorBidi"/>
                                <w:b/>
                                <w:bCs/>
                                <w:color w:val="auto"/>
                                <w:sz w:val="22"/>
                                <w:szCs w:val="22"/>
                                <w:u w:val="single"/>
                                <w:rt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9" type="#_x0000_t202" style="position:absolute;margin-left:-55.5pt;margin-top:-29.3pt;width:526.5pt;height:643.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" strokecolor="#548dd4" strokeweight=".25pt" insetpen="t">
                <v:shadow on="t" color="#868686"/>
                <v:textbox inset="2.88pt,2.88pt,2.88pt,2.88pt">
                  <w:txbxContent>
                    <w:p w:rsidR="00C92BC5" w:rsidRPr="007C431E" w:rsidRDefault="00C92BC5" w:rsidP="00671671">
                      <w:pPr>
                        <w:spacing w:line="276" w:lineRule="auto"/>
                        <w:jc w:val="both"/>
                        <w:rPr>
                          <w:rFonts w:asciiTheme="majorBidi" w:hAnsiTheme="majorBidi" w:cstheme="majorBidi"/>
                          <w:color w:val="auto"/>
                          <w:sz w:val="22"/>
                          <w:szCs w:val="22"/>
                        </w:rPr>
                      </w:pPr>
                    </w:p>
                    <w:p w:rsidR="00C92BC5" w:rsidRPr="007C431E" w:rsidRDefault="00C92BC5" w:rsidP="00671671">
                      <w:pPr>
                        <w:spacing w:line="276" w:lineRule="auto"/>
                        <w:jc w:val="both"/>
                        <w:rPr>
                          <w:rFonts w:asciiTheme="majorBidi" w:hAnsiTheme="majorBidi" w:cstheme="majorBidi"/>
                          <w:color w:val="auto"/>
                          <w:sz w:val="22"/>
                          <w:szCs w:val="22"/>
                        </w:rPr>
                      </w:pPr>
                      <w:r w:rsidRPr="007C431E">
                        <w:rPr>
                          <w:rFonts w:asciiTheme="majorBidi" w:hAnsiTheme="majorBidi" w:cstheme="majorBidi"/>
                          <w:color w:val="auto"/>
                          <w:sz w:val="22"/>
                          <w:szCs w:val="22"/>
                          <w:u w:val="single"/>
                          <w:rtl/>
                        </w:rPr>
                        <w:t>מטלות הקורס:</w:t>
                      </w:r>
                    </w:p>
                    <w:p w:rsidR="00C92BC5" w:rsidRPr="007C431E" w:rsidRDefault="00671671" w:rsidP="00671671">
                      <w:pPr>
                        <w:spacing w:line="276" w:lineRule="auto"/>
                        <w:jc w:val="both"/>
                        <w:rPr>
                          <w:rFonts w:asciiTheme="majorBidi" w:hAnsiTheme="majorBidi" w:cstheme="majorBidi"/>
                          <w:color w:val="auto"/>
                          <w:sz w:val="22"/>
                          <w:szCs w:val="22"/>
                          <w:rtl/>
                        </w:rPr>
                      </w:pPr>
                      <w:r w:rsidRPr="007C431E">
                        <w:rPr>
                          <w:rFonts w:asciiTheme="majorBidi" w:hAnsiTheme="majorBidi" w:cstheme="majorBidi"/>
                          <w:color w:val="auto"/>
                          <w:sz w:val="22"/>
                          <w:szCs w:val="22"/>
                          <w:rtl/>
                        </w:rPr>
                        <w:t>אין</w:t>
                      </w:r>
                    </w:p>
                    <w:p w:rsidR="00671671" w:rsidRPr="007C431E" w:rsidRDefault="00671671" w:rsidP="00671671">
                      <w:pPr>
                        <w:spacing w:line="276" w:lineRule="auto"/>
                        <w:jc w:val="both"/>
                        <w:rPr>
                          <w:rFonts w:asciiTheme="majorBidi" w:hAnsiTheme="majorBidi" w:cstheme="majorBidi"/>
                          <w:color w:val="auto"/>
                          <w:sz w:val="22"/>
                          <w:szCs w:val="22"/>
                        </w:rPr>
                      </w:pPr>
                    </w:p>
                    <w:p w:rsidR="00C92BC5" w:rsidRPr="007C431E" w:rsidRDefault="00C92BC5" w:rsidP="00671671">
                      <w:pPr>
                        <w:spacing w:line="276" w:lineRule="auto"/>
                        <w:jc w:val="both"/>
                        <w:rPr>
                          <w:rFonts w:asciiTheme="majorBidi" w:hAnsiTheme="majorBidi" w:cstheme="majorBidi"/>
                          <w:color w:val="auto"/>
                          <w:sz w:val="22"/>
                          <w:szCs w:val="22"/>
                        </w:rPr>
                      </w:pPr>
                      <w:r w:rsidRPr="007C431E">
                        <w:rPr>
                          <w:rFonts w:asciiTheme="majorBidi" w:hAnsiTheme="majorBidi" w:cstheme="majorBidi"/>
                          <w:color w:val="auto"/>
                          <w:sz w:val="22"/>
                          <w:szCs w:val="22"/>
                          <w:u w:val="single"/>
                          <w:rtl/>
                        </w:rPr>
                        <w:t>הזמן הנדרש לעבודה עצמית בבית:</w:t>
                      </w:r>
                      <w:r w:rsidRPr="007C431E">
                        <w:rPr>
                          <w:rFonts w:asciiTheme="majorBidi" w:hAnsiTheme="majorBidi" w:cstheme="majorBidi"/>
                          <w:color w:val="auto"/>
                          <w:sz w:val="22"/>
                          <w:szCs w:val="22"/>
                          <w:rtl/>
                        </w:rPr>
                        <w:t xml:space="preserve"> </w:t>
                      </w:r>
                      <w:r w:rsidR="009B6CA2">
                        <w:rPr>
                          <w:rFonts w:asciiTheme="majorBidi" w:hAnsiTheme="majorBidi" w:cstheme="majorBidi" w:hint="cs"/>
                          <w:color w:val="auto"/>
                          <w:sz w:val="22"/>
                          <w:szCs w:val="22"/>
                          <w:rtl/>
                        </w:rPr>
                        <w:t>כתלות בסטודנט/</w:t>
                      </w:r>
                      <w:proofErr w:type="spellStart"/>
                      <w:r w:rsidR="009B6CA2">
                        <w:rPr>
                          <w:rFonts w:asciiTheme="majorBidi" w:hAnsiTheme="majorBidi" w:cstheme="majorBidi" w:hint="cs"/>
                          <w:color w:val="auto"/>
                          <w:sz w:val="22"/>
                          <w:szCs w:val="22"/>
                          <w:rtl/>
                        </w:rPr>
                        <w:t>ית</w:t>
                      </w:r>
                      <w:proofErr w:type="spellEnd"/>
                      <w:r w:rsidR="009B6CA2">
                        <w:rPr>
                          <w:rFonts w:asciiTheme="majorBidi" w:hAnsiTheme="majorBidi" w:cstheme="majorBidi" w:hint="cs"/>
                          <w:color w:val="auto"/>
                          <w:sz w:val="22"/>
                          <w:szCs w:val="22"/>
                          <w:rtl/>
                        </w:rPr>
                        <w:t>.</w:t>
                      </w:r>
                    </w:p>
                    <w:p w:rsidR="00671671" w:rsidRDefault="00C92BC5" w:rsidP="00D8226E">
                      <w:pPr>
                        <w:spacing w:line="276" w:lineRule="auto"/>
                        <w:jc w:val="both"/>
                        <w:rPr>
                          <w:rFonts w:asciiTheme="majorBidi" w:hAnsiTheme="majorBidi" w:cstheme="majorBidi"/>
                          <w:color w:val="auto"/>
                          <w:sz w:val="22"/>
                          <w:szCs w:val="22"/>
                          <w:u w:val="single"/>
                          <w:rtl/>
                        </w:rPr>
                      </w:pPr>
                      <w:r w:rsidRPr="007C431E">
                        <w:rPr>
                          <w:rFonts w:asciiTheme="majorBidi" w:hAnsiTheme="majorBidi" w:cstheme="majorBidi"/>
                          <w:color w:val="auto"/>
                          <w:sz w:val="22"/>
                          <w:szCs w:val="22"/>
                          <w:u w:val="single"/>
                          <w:rtl/>
                        </w:rPr>
                        <w:t>תוכן הקורס/ מבנה הקורס</w:t>
                      </w:r>
                    </w:p>
                    <w:p w:rsidR="00950260" w:rsidRDefault="00A25028" w:rsidP="00A25028">
                      <w:pPr>
                        <w:pStyle w:val="a9"/>
                        <w:spacing w:line="276" w:lineRule="auto"/>
                        <w:jc w:val="both"/>
                        <w:rPr>
                          <w:rFonts w:asciiTheme="majorBidi" w:hAnsiTheme="majorBidi" w:cstheme="majorBidi"/>
                          <w:color w:val="auto"/>
                          <w:sz w:val="22"/>
                          <w:szCs w:val="22"/>
                          <w:rtl/>
                        </w:rPr>
                      </w:pPr>
                      <w:r>
                        <w:rPr>
                          <w:rFonts w:asciiTheme="majorBidi" w:hAnsiTheme="majorBidi" w:cstheme="majorBidi" w:hint="cs"/>
                          <w:color w:val="auto"/>
                          <w:sz w:val="22"/>
                          <w:szCs w:val="22"/>
                          <w:rtl/>
                        </w:rPr>
                        <w:t>הגישה לבדיקה גופנית במטופל יועבר בשלושה חלקים עיקריים:</w:t>
                      </w:r>
                    </w:p>
                    <w:p w:rsidR="00A25028" w:rsidRDefault="00A25028" w:rsidP="00A25028">
                      <w:pPr>
                        <w:pStyle w:val="a9"/>
                        <w:numPr>
                          <w:ilvl w:val="0"/>
                          <w:numId w:val="27"/>
                        </w:numPr>
                        <w:spacing w:line="276" w:lineRule="auto"/>
                        <w:jc w:val="both"/>
                        <w:rPr>
                          <w:rFonts w:asciiTheme="majorBidi" w:hAnsiTheme="majorBidi" w:cstheme="majorBidi"/>
                          <w:color w:val="auto"/>
                          <w:sz w:val="22"/>
                          <w:szCs w:val="22"/>
                        </w:rPr>
                      </w:pPr>
                      <w:r>
                        <w:rPr>
                          <w:rFonts w:asciiTheme="majorBidi" w:hAnsiTheme="majorBidi" w:cstheme="majorBidi" w:hint="cs"/>
                          <w:color w:val="auto"/>
                          <w:sz w:val="22"/>
                          <w:szCs w:val="22"/>
                          <w:rtl/>
                        </w:rPr>
                        <w:t xml:space="preserve">מערכת </w:t>
                      </w:r>
                      <w:proofErr w:type="spellStart"/>
                      <w:r>
                        <w:rPr>
                          <w:rFonts w:asciiTheme="majorBidi" w:hAnsiTheme="majorBidi" w:cstheme="majorBidi" w:hint="cs"/>
                          <w:color w:val="auto"/>
                          <w:sz w:val="22"/>
                          <w:szCs w:val="22"/>
                          <w:rtl/>
                        </w:rPr>
                        <w:t>א.א.ג</w:t>
                      </w:r>
                      <w:proofErr w:type="spellEnd"/>
                      <w:r>
                        <w:rPr>
                          <w:rFonts w:asciiTheme="majorBidi" w:hAnsiTheme="majorBidi" w:cstheme="majorBidi" w:hint="cs"/>
                          <w:color w:val="auto"/>
                          <w:sz w:val="22"/>
                          <w:szCs w:val="22"/>
                          <w:rtl/>
                        </w:rPr>
                        <w:t xml:space="preserve"> וריאות- נדון במצבים שונים כגון דלקת במערות הפנים, דלקת שקדים ודלקת אוזן תיכונה ועל דרכי בדיקתם. כמו כן, נשמע קולות נשימה שונים ונדון בבדיקת הסטטוסקופ להערכת הריאות ונתרגל.</w:t>
                      </w:r>
                    </w:p>
                    <w:p w:rsidR="00A25028" w:rsidRDefault="00A25028" w:rsidP="00A25028">
                      <w:pPr>
                        <w:pStyle w:val="a9"/>
                        <w:numPr>
                          <w:ilvl w:val="0"/>
                          <w:numId w:val="27"/>
                        </w:numPr>
                        <w:spacing w:line="276" w:lineRule="auto"/>
                        <w:jc w:val="both"/>
                        <w:rPr>
                          <w:rFonts w:asciiTheme="majorBidi" w:hAnsiTheme="majorBidi" w:cstheme="majorBidi"/>
                          <w:color w:val="auto"/>
                          <w:sz w:val="22"/>
                          <w:szCs w:val="22"/>
                        </w:rPr>
                      </w:pPr>
                      <w:r>
                        <w:rPr>
                          <w:rFonts w:asciiTheme="majorBidi" w:hAnsiTheme="majorBidi" w:cstheme="majorBidi" w:hint="cs"/>
                          <w:color w:val="auto"/>
                          <w:sz w:val="22"/>
                          <w:szCs w:val="22"/>
                          <w:rtl/>
                        </w:rPr>
                        <w:t xml:space="preserve">מערכת לב ובטן </w:t>
                      </w:r>
                      <w:r>
                        <w:rPr>
                          <w:rFonts w:asciiTheme="majorBidi" w:hAnsiTheme="majorBidi" w:cstheme="majorBidi"/>
                          <w:color w:val="auto"/>
                          <w:sz w:val="22"/>
                          <w:szCs w:val="22"/>
                          <w:rtl/>
                        </w:rPr>
                        <w:t>–</w:t>
                      </w:r>
                      <w:r>
                        <w:rPr>
                          <w:rFonts w:asciiTheme="majorBidi" w:hAnsiTheme="majorBidi" w:cstheme="majorBidi" w:hint="cs"/>
                          <w:color w:val="auto"/>
                          <w:sz w:val="22"/>
                          <w:szCs w:val="22"/>
                          <w:rtl/>
                        </w:rPr>
                        <w:t xml:space="preserve"> נדבר על הבדיקה הבסיסית של ל"ד וביצועה בצורה נכונה. כמו כן, נסקור את בדיקת הבטן, החלוקה לרבעים ודרכי ההתבטאות הקליניות של הפתולוגיות השונות. תועבר שיטת בדיקת הבטן במצבים השונים לרבות בטן חריפה, הרניה ודלקת בכליות.</w:t>
                      </w:r>
                    </w:p>
                    <w:p w:rsidR="00A25028" w:rsidRPr="00A25028" w:rsidRDefault="00A25028" w:rsidP="00A25028">
                      <w:pPr>
                        <w:pStyle w:val="a9"/>
                        <w:numPr>
                          <w:ilvl w:val="0"/>
                          <w:numId w:val="27"/>
                        </w:numPr>
                        <w:spacing w:line="276" w:lineRule="auto"/>
                        <w:jc w:val="both"/>
                        <w:rPr>
                          <w:rFonts w:asciiTheme="majorBidi" w:hAnsiTheme="majorBidi" w:cstheme="majorBidi"/>
                          <w:color w:val="auto"/>
                          <w:sz w:val="22"/>
                          <w:szCs w:val="22"/>
                        </w:rPr>
                      </w:pPr>
                      <w:r>
                        <w:rPr>
                          <w:rFonts w:asciiTheme="majorBidi" w:hAnsiTheme="majorBidi" w:cstheme="majorBidi" w:hint="cs"/>
                          <w:color w:val="auto"/>
                          <w:sz w:val="22"/>
                          <w:szCs w:val="22"/>
                          <w:rtl/>
                        </w:rPr>
                        <w:t xml:space="preserve">נוירולוגית ושריר-שלד </w:t>
                      </w:r>
                      <w:r>
                        <w:rPr>
                          <w:rFonts w:asciiTheme="majorBidi" w:hAnsiTheme="majorBidi" w:cstheme="majorBidi"/>
                          <w:color w:val="auto"/>
                          <w:sz w:val="22"/>
                          <w:szCs w:val="22"/>
                          <w:rtl/>
                        </w:rPr>
                        <w:t>–</w:t>
                      </w:r>
                      <w:r>
                        <w:rPr>
                          <w:rFonts w:asciiTheme="majorBidi" w:hAnsiTheme="majorBidi" w:cstheme="majorBidi" w:hint="cs"/>
                          <w:color w:val="auto"/>
                          <w:sz w:val="22"/>
                          <w:szCs w:val="22"/>
                          <w:rtl/>
                        </w:rPr>
                        <w:t xml:space="preserve"> בשיעור זה תועבר סקירה על הבדיקה הנוירולוגית הגסה והבסיסית. נדון בעצבים </w:t>
                      </w:r>
                      <w:proofErr w:type="spellStart"/>
                      <w:r>
                        <w:rPr>
                          <w:rFonts w:asciiTheme="majorBidi" w:hAnsiTheme="majorBidi" w:cstheme="majorBidi" w:hint="cs"/>
                          <w:color w:val="auto"/>
                          <w:sz w:val="22"/>
                          <w:szCs w:val="22"/>
                          <w:rtl/>
                        </w:rPr>
                        <w:t>הקרניאלים</w:t>
                      </w:r>
                      <w:proofErr w:type="spellEnd"/>
                      <w:r>
                        <w:rPr>
                          <w:rFonts w:asciiTheme="majorBidi" w:hAnsiTheme="majorBidi" w:cstheme="majorBidi" w:hint="cs"/>
                          <w:color w:val="auto"/>
                          <w:sz w:val="22"/>
                          <w:szCs w:val="22"/>
                          <w:rtl/>
                        </w:rPr>
                        <w:t xml:space="preserve"> ובדרך לבדוק את תפקודם התקין. כמו כן נדבר ונתרגל בדיקות שונות ומה הפתולוגיות הרלוונטיות בהקשר של כל בדיקה. נדגיש את משמעות זיהוי שבץ מוקדם</w:t>
                      </w:r>
                      <w:r w:rsidR="002341C0">
                        <w:rPr>
                          <w:rFonts w:asciiTheme="majorBidi" w:hAnsiTheme="majorBidi" w:cstheme="majorBidi" w:hint="cs"/>
                          <w:color w:val="auto"/>
                          <w:sz w:val="22"/>
                          <w:szCs w:val="22"/>
                          <w:rtl/>
                        </w:rPr>
                        <w:t xml:space="preserve"> עם הסימנים הבסיסיים.</w:t>
                      </w:r>
                    </w:p>
                    <w:p w:rsidR="00D8226E" w:rsidRPr="00950260" w:rsidRDefault="00950260" w:rsidP="00950260">
                      <w:pPr>
                        <w:pStyle w:val="a9"/>
                        <w:numPr>
                          <w:ilvl w:val="0"/>
                          <w:numId w:val="26"/>
                        </w:numPr>
                        <w:spacing w:line="276" w:lineRule="auto"/>
                        <w:jc w:val="both"/>
                        <w:rPr>
                          <w:rFonts w:asciiTheme="majorBidi" w:hAnsiTheme="majorBidi" w:cstheme="majorBidi"/>
                          <w:color w:val="auto"/>
                          <w:sz w:val="22"/>
                          <w:szCs w:val="22"/>
                          <w:u w:val="single"/>
                          <w:rtl/>
                        </w:rPr>
                      </w:pPr>
                      <w:r>
                        <w:rPr>
                          <w:rFonts w:asciiTheme="majorBidi" w:hAnsiTheme="majorBidi" w:cstheme="majorBidi" w:hint="cs"/>
                          <w:color w:val="auto"/>
                          <w:sz w:val="22"/>
                          <w:szCs w:val="22"/>
                          <w:rtl/>
                        </w:rPr>
                        <w:t>כל התכנים הרלוונטיים מהסילבוס המתואר יועברו במהלך הרצאה, אם בעל פה או במצגות ובחומר הנלווה שיועלה לאתר הלימוד.</w:t>
                      </w:r>
                    </w:p>
                    <w:p w:rsidR="00C92BC5" w:rsidRPr="007C431E" w:rsidRDefault="00C92BC5" w:rsidP="00671671">
                      <w:pPr>
                        <w:spacing w:line="276" w:lineRule="auto"/>
                        <w:jc w:val="both"/>
                        <w:rPr>
                          <w:rFonts w:asciiTheme="majorBidi" w:hAnsiTheme="majorBidi" w:cstheme="majorBidi"/>
                          <w:color w:val="auto"/>
                          <w:sz w:val="22"/>
                          <w:szCs w:val="22"/>
                          <w:u w:val="single"/>
                          <w:rtl/>
                        </w:rPr>
                      </w:pPr>
                      <w:r w:rsidRPr="007C431E">
                        <w:rPr>
                          <w:rFonts w:asciiTheme="majorBidi" w:hAnsiTheme="majorBidi" w:cstheme="majorBidi"/>
                          <w:color w:val="auto"/>
                          <w:sz w:val="22"/>
                          <w:szCs w:val="22"/>
                          <w:u w:val="single"/>
                          <w:rtl/>
                        </w:rPr>
                        <w:t>רשימת קריאה:</w:t>
                      </w:r>
                    </w:p>
                    <w:p w:rsidR="00D8226E" w:rsidRPr="007C431E" w:rsidRDefault="00D8226E" w:rsidP="00D8226E">
                      <w:pPr>
                        <w:rPr>
                          <w:rFonts w:asciiTheme="majorBidi" w:hAnsiTheme="majorBidi" w:cstheme="majorBidi"/>
                          <w:b/>
                          <w:sz w:val="22"/>
                          <w:szCs w:val="22"/>
                          <w:u w:val="single"/>
                        </w:rPr>
                      </w:pPr>
                    </w:p>
                    <w:p w:rsidR="00D8226E" w:rsidRPr="007C431E" w:rsidRDefault="00D8226E" w:rsidP="00D8226E">
                      <w:pPr>
                        <w:jc w:val="right"/>
                        <w:rPr>
                          <w:rFonts w:asciiTheme="majorBidi" w:hAnsiTheme="majorBidi" w:cstheme="majorBidi"/>
                          <w:sz w:val="22"/>
                          <w:szCs w:val="22"/>
                        </w:rPr>
                      </w:pPr>
                      <w:proofErr w:type="spellStart"/>
                      <w:r w:rsidRPr="007C431E">
                        <w:rPr>
                          <w:rFonts w:asciiTheme="majorBidi" w:hAnsiTheme="majorBidi" w:cstheme="majorBidi"/>
                          <w:sz w:val="22"/>
                          <w:szCs w:val="22"/>
                        </w:rPr>
                        <w:t>Goroll</w:t>
                      </w:r>
                      <w:proofErr w:type="spellEnd"/>
                      <w:r w:rsidRPr="007C431E">
                        <w:rPr>
                          <w:rFonts w:asciiTheme="majorBidi" w:hAnsiTheme="majorBidi" w:cstheme="majorBidi"/>
                          <w:sz w:val="22"/>
                          <w:szCs w:val="22"/>
                        </w:rPr>
                        <w:t xml:space="preserve"> A. H., Mulley A.G. (2014). Primary Care Medicine: Office Evaluation and Management of the Adult Patient. Lippincott Williams and Wilkins; 7</w:t>
                      </w:r>
                      <w:r w:rsidRPr="007C431E">
                        <w:rPr>
                          <w:rFonts w:asciiTheme="majorBidi" w:hAnsiTheme="majorBidi" w:cstheme="majorBidi"/>
                          <w:sz w:val="22"/>
                          <w:szCs w:val="22"/>
                          <w:vertAlign w:val="superscript"/>
                        </w:rPr>
                        <w:t>th</w:t>
                      </w:r>
                      <w:r w:rsidRPr="007C431E">
                        <w:rPr>
                          <w:rFonts w:asciiTheme="majorBidi" w:hAnsiTheme="majorBidi" w:cstheme="majorBidi"/>
                          <w:sz w:val="22"/>
                          <w:szCs w:val="22"/>
                        </w:rPr>
                        <w:t xml:space="preserve"> ed.</w:t>
                      </w:r>
                    </w:p>
                    <w:p w:rsidR="00D8226E" w:rsidRPr="007C431E" w:rsidRDefault="00D8226E" w:rsidP="00D8226E">
                      <w:pPr>
                        <w:jc w:val="right"/>
                        <w:rPr>
                          <w:rFonts w:asciiTheme="majorBidi" w:hAnsiTheme="majorBidi" w:cstheme="majorBidi"/>
                          <w:sz w:val="22"/>
                          <w:szCs w:val="22"/>
                        </w:rPr>
                      </w:pPr>
                    </w:p>
                    <w:p w:rsidR="00BA22B1" w:rsidRPr="00BA22B1" w:rsidRDefault="00FF205C" w:rsidP="00BA22B1">
                      <w:pPr>
                        <w:pStyle w:val="3"/>
                        <w:bidi w:val="0"/>
                        <w:spacing w:before="0"/>
                        <w:rPr>
                          <w:rFonts w:asciiTheme="majorBidi" w:eastAsia="Times New Roman" w:hAnsiTheme="majorBidi"/>
                          <w:color w:val="000000"/>
                          <w:sz w:val="22"/>
                          <w:szCs w:val="22"/>
                        </w:rPr>
                      </w:pPr>
                      <w:hyperlink r:id="rId8" w:history="1">
                        <w:r w:rsidR="00BA22B1" w:rsidRPr="00BA22B1">
                          <w:rPr>
                            <w:rFonts w:asciiTheme="majorBidi" w:eastAsia="Times New Roman" w:hAnsiTheme="majorBidi"/>
                            <w:color w:val="000000"/>
                            <w:sz w:val="22"/>
                            <w:szCs w:val="22"/>
                          </w:rPr>
                          <w:t>Bates' guide to physical examination and history taking</w:t>
                        </w:r>
                      </w:hyperlink>
                    </w:p>
                    <w:p w:rsidR="00BA22B1" w:rsidRPr="00BA22B1" w:rsidRDefault="00BA22B1" w:rsidP="00BA22B1">
                      <w:pPr>
                        <w:bidi w:val="0"/>
                        <w:spacing w:line="336" w:lineRule="atLeast"/>
                        <w:rPr>
                          <w:rFonts w:asciiTheme="majorBidi" w:hAnsiTheme="majorBidi" w:cstheme="majorBidi"/>
                          <w:sz w:val="22"/>
                          <w:szCs w:val="22"/>
                          <w:rtl/>
                        </w:rPr>
                      </w:pPr>
                      <w:r w:rsidRPr="00BA22B1">
                        <w:rPr>
                          <w:rFonts w:asciiTheme="majorBidi" w:hAnsiTheme="majorBidi" w:cstheme="majorBidi"/>
                          <w:sz w:val="22"/>
                          <w:szCs w:val="22"/>
                        </w:rPr>
                        <w:t>Lynn S. Bickley author</w:t>
                      </w:r>
                      <w:proofErr w:type="gramStart"/>
                      <w:r w:rsidRPr="00BA22B1">
                        <w:rPr>
                          <w:rFonts w:asciiTheme="majorBidi" w:hAnsiTheme="majorBidi" w:cstheme="majorBidi"/>
                          <w:sz w:val="22"/>
                          <w:szCs w:val="22"/>
                        </w:rPr>
                        <w:t>. ;</w:t>
                      </w:r>
                      <w:proofErr w:type="gramEnd"/>
                      <w:r w:rsidRPr="00BA22B1">
                        <w:rPr>
                          <w:rFonts w:asciiTheme="majorBidi" w:hAnsiTheme="majorBidi" w:cstheme="majorBidi"/>
                          <w:sz w:val="22"/>
                          <w:szCs w:val="22"/>
                        </w:rPr>
                        <w:t xml:space="preserve"> Peter G </w:t>
                      </w:r>
                      <w:proofErr w:type="spellStart"/>
                      <w:r w:rsidRPr="00BA22B1">
                        <w:rPr>
                          <w:rFonts w:asciiTheme="majorBidi" w:hAnsiTheme="majorBidi" w:cstheme="majorBidi"/>
                          <w:sz w:val="22"/>
                          <w:szCs w:val="22"/>
                        </w:rPr>
                        <w:t>Szilagyi</w:t>
                      </w:r>
                      <w:proofErr w:type="spellEnd"/>
                      <w:r w:rsidRPr="00BA22B1">
                        <w:rPr>
                          <w:rFonts w:asciiTheme="majorBidi" w:hAnsiTheme="majorBidi" w:cstheme="majorBidi"/>
                          <w:sz w:val="22"/>
                          <w:szCs w:val="22"/>
                        </w:rPr>
                        <w:t xml:space="preserve"> author. ; Richard M Hoffman editor. </w:t>
                      </w:r>
                    </w:p>
                    <w:p w:rsidR="00BA22B1" w:rsidRPr="00BA22B1" w:rsidRDefault="00BA22B1" w:rsidP="00BA22B1">
                      <w:pPr>
                        <w:bidi w:val="0"/>
                        <w:spacing w:line="336" w:lineRule="atLeast"/>
                        <w:rPr>
                          <w:rFonts w:asciiTheme="majorBidi" w:hAnsiTheme="majorBidi" w:cstheme="majorBidi"/>
                          <w:sz w:val="22"/>
                          <w:szCs w:val="22"/>
                        </w:rPr>
                      </w:pPr>
                      <w:r w:rsidRPr="00BA22B1">
                        <w:rPr>
                          <w:rFonts w:asciiTheme="majorBidi" w:hAnsiTheme="majorBidi" w:cstheme="majorBidi"/>
                          <w:sz w:val="22"/>
                          <w:szCs w:val="22"/>
                        </w:rPr>
                        <w:t>Philadelphia : Wolters Kluwer -- Twelfth edition. 2017</w:t>
                      </w:r>
                    </w:p>
                    <w:p w:rsidR="00D8226E" w:rsidRPr="00BA22B1" w:rsidRDefault="00D8226E" w:rsidP="00BA22B1">
                      <w:pPr>
                        <w:bidi w:val="0"/>
                        <w:jc w:val="right"/>
                        <w:rPr>
                          <w:rFonts w:asciiTheme="majorBidi" w:hAnsiTheme="majorBidi" w:cstheme="majorBidi"/>
                          <w:sz w:val="22"/>
                          <w:szCs w:val="22"/>
                        </w:rPr>
                      </w:pPr>
                    </w:p>
                    <w:p w:rsidR="00950287" w:rsidRDefault="00C92BC5" w:rsidP="00671671">
                      <w:pPr>
                        <w:spacing w:line="276" w:lineRule="auto"/>
                        <w:jc w:val="both"/>
                        <w:rPr>
                          <w:rFonts w:asciiTheme="majorBidi" w:hAnsiTheme="majorBidi" w:cstheme="majorBidi"/>
                          <w:b/>
                          <w:bCs/>
                          <w:color w:val="auto"/>
                          <w:sz w:val="22"/>
                          <w:szCs w:val="22"/>
                          <w:rtl/>
                        </w:rPr>
                      </w:pPr>
                      <w:r w:rsidRPr="007C431E">
                        <w:rPr>
                          <w:rFonts w:asciiTheme="majorBidi" w:hAnsiTheme="majorBidi" w:cstheme="majorBidi"/>
                          <w:b/>
                          <w:bCs/>
                          <w:color w:val="auto"/>
                          <w:sz w:val="22"/>
                          <w:szCs w:val="22"/>
                          <w:rtl/>
                        </w:rPr>
                        <w:t xml:space="preserve">*כל חומרי ועזרי הלמידה יהיו זמינים לסטודנטים באתר הקורס/ בספריה/ במחלקה/ במאגרי מידע אלקטרונים הזמינים לסטודנטים </w:t>
                      </w:r>
                    </w:p>
                    <w:p w:rsidR="00C92BC5" w:rsidRPr="007C431E" w:rsidRDefault="00C92BC5" w:rsidP="00671671">
                      <w:pPr>
                        <w:spacing w:line="276" w:lineRule="auto"/>
                        <w:jc w:val="both"/>
                        <w:rPr>
                          <w:rFonts w:asciiTheme="majorBidi" w:hAnsiTheme="majorBidi" w:cstheme="majorBidi"/>
                          <w:b/>
                          <w:bCs/>
                          <w:color w:val="auto"/>
                          <w:sz w:val="22"/>
                          <w:szCs w:val="22"/>
                          <w:rtl/>
                        </w:rPr>
                      </w:pPr>
                      <w:proofErr w:type="spellStart"/>
                      <w:r w:rsidRPr="007C431E">
                        <w:rPr>
                          <w:rFonts w:asciiTheme="majorBidi" w:hAnsiTheme="majorBidi" w:cstheme="majorBidi"/>
                          <w:b/>
                          <w:bCs/>
                          <w:color w:val="auto"/>
                          <w:sz w:val="22"/>
                          <w:szCs w:val="22"/>
                          <w:rtl/>
                        </w:rPr>
                        <w:t>באב"ג</w:t>
                      </w:r>
                      <w:proofErr w:type="spellEnd"/>
                    </w:p>
                    <w:p w:rsidR="00C92BC5" w:rsidRPr="007C431E" w:rsidRDefault="00C92BC5" w:rsidP="00671671">
                      <w:pPr>
                        <w:spacing w:line="276" w:lineRule="auto"/>
                        <w:jc w:val="both"/>
                        <w:rPr>
                          <w:rFonts w:asciiTheme="majorBidi" w:hAnsiTheme="majorBidi" w:cstheme="majorBidi"/>
                          <w:b/>
                          <w:bCs/>
                          <w:color w:val="auto"/>
                          <w:sz w:val="22"/>
                          <w:szCs w:val="22"/>
                          <w:u w:val="single"/>
                          <w:rtl/>
                        </w:rPr>
                      </w:pPr>
                    </w:p>
                  </w:txbxContent>
                </v:textbox>
              </v:shape>
            </w:pict>
          </mc:Fallback>
        </mc:AlternateContent>
      </w:r>
      <w:r>
        <w:rPr>
          <w:noProof/>
        </w:rPr>
        <mc:AlternateContent>
          <mc:Choice Requires="wps">
            <w:drawing>
              <wp:anchor distT="36576" distB="36576" distL="36576" distR="36576" simplePos="0" relativeHeight="251659776" behindDoc="0" locked="0" layoutInCell="1" allowOverlap="1">
                <wp:simplePos x="0" y="0"/>
                <wp:positionH relativeFrom="column">
                  <wp:posOffset>753745</wp:posOffset>
                </wp:positionH>
                <wp:positionV relativeFrom="paragraph">
                  <wp:posOffset>6009005</wp:posOffset>
                </wp:positionV>
                <wp:extent cx="1370330" cy="2146300"/>
                <wp:effectExtent l="0" t="0" r="127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0330" cy="21463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BF2DD4" w:rsidRDefault="00BF2DD4" w:rsidP="00BF2DD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 o:spid="_x0000_s1030" style="position:absolute;margin-left:59.35pt;margin-top:473.15pt;width:107.9pt;height:169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" filled="f" stroked="f" insetpen="t">
                <v:shadow color="#eeece1"/>
                <o:lock v:ext="edit" shapetype="t"/>
                <v:textbox inset="0,0,0,0">
                  <w:txbxContent>
                    <w:p w:rsidR="00BF2DD4" w:rsidRDefault="00BF2DD4" w:rsidP="00BF2DD4">
                      <w:pPr>
                        <w:jc w:val="center"/>
                      </w:pPr>
                    </w:p>
                  </w:txbxContent>
                </v:textbox>
              </v:rect>
            </w:pict>
          </mc:Fallback>
        </mc:AlternateContent>
      </w:r>
    </w:p>
    <w:p w:rsidR="00C92BC5" w:rsidRPr="00FC72C4" w:rsidRDefault="00C92BC5" w:rsidP="00FE1492">
      <w:pPr>
        <w:bidi w:val="0"/>
        <w:rPr>
          <w:rFonts w:cs="Arial"/>
        </w:rPr>
      </w:pPr>
    </w:p>
    <w:sectPr w:rsidR="00C92BC5" w:rsidRPr="00FC72C4" w:rsidSect="008D3584">
      <w:headerReference w:type="default" r:id="rId9"/>
      <w:footerReference w:type="default" r:id="rId10"/>
      <w:pgSz w:w="11906" w:h="16838"/>
      <w:pgMar w:top="1440" w:right="1800" w:bottom="1440" w:left="1800" w:header="397" w:footer="11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54" w:rsidRDefault="00423254" w:rsidP="00D35C72">
      <w:r>
        <w:separator/>
      </w:r>
    </w:p>
  </w:endnote>
  <w:endnote w:type="continuationSeparator" w:id="0">
    <w:p w:rsidR="00423254" w:rsidRDefault="00423254" w:rsidP="00D3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altName w:val="Segoe UI"/>
    <w:panose1 w:val="020E0502050101010101"/>
    <w:charset w:val="00"/>
    <w:family w:val="swiss"/>
    <w:pitch w:val="variable"/>
    <w:sig w:usb0="00000000"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C5" w:rsidRPr="008D3584" w:rsidRDefault="00E064FA" w:rsidP="00FC72C4">
    <w:pPr>
      <w:pStyle w:val="Footer"/>
      <w:jc w:val="center"/>
      <w:rPr>
        <w:rFonts w:ascii="Times New Roman" w:hAnsi="Times New Roman" w:cs="Times New Roman"/>
        <w:sz w:val="18"/>
        <w:szCs w:val="18"/>
      </w:rPr>
    </w:pPr>
    <w:r w:rsidRPr="008D3584">
      <w:rPr>
        <w:rFonts w:ascii="Times New Roman" w:hAnsi="Times New Roman" w:cs="Times New Roman"/>
        <w:sz w:val="18"/>
        <w:szCs w:val="18"/>
      </w:rPr>
      <w:fldChar w:fldCharType="begin"/>
    </w:r>
    <w:r w:rsidR="00C92BC5" w:rsidRPr="008D3584">
      <w:rPr>
        <w:rFonts w:ascii="Times New Roman" w:hAnsi="Times New Roman" w:cs="Times New Roman"/>
        <w:sz w:val="18"/>
        <w:szCs w:val="18"/>
      </w:rPr>
      <w:instrText xml:space="preserve"> PAGE   \* MERGEFORMAT </w:instrText>
    </w:r>
    <w:r w:rsidRPr="008D3584">
      <w:rPr>
        <w:rFonts w:ascii="Times New Roman" w:hAnsi="Times New Roman" w:cs="Times New Roman"/>
        <w:sz w:val="18"/>
        <w:szCs w:val="18"/>
      </w:rPr>
      <w:fldChar w:fldCharType="separate"/>
    </w:r>
    <w:r w:rsidR="003752F8">
      <w:rPr>
        <w:rFonts w:ascii="Times New Roman" w:hAnsi="Times New Roman" w:cs="Times New Roman"/>
        <w:noProof/>
        <w:sz w:val="18"/>
        <w:szCs w:val="18"/>
        <w:rtl/>
      </w:rPr>
      <w:t>2</w:t>
    </w:r>
    <w:r w:rsidRPr="008D3584">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54" w:rsidRDefault="00423254" w:rsidP="00D35C72">
      <w:r>
        <w:separator/>
      </w:r>
    </w:p>
  </w:footnote>
  <w:footnote w:type="continuationSeparator" w:id="0">
    <w:p w:rsidR="00423254" w:rsidRDefault="00423254" w:rsidP="00D3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BC5" w:rsidRDefault="00C92BC5" w:rsidP="00F172B8">
    <w:pPr>
      <w:bidi w:val="0"/>
      <w:jc w:val="center"/>
      <w:rPr>
        <w:rFonts w:ascii="Times New Roman" w:hAnsi="Times New Roman" w:cs="Times New Roman"/>
        <w:b/>
        <w:bCs/>
        <w:color w:val="BFBFBF"/>
        <w:rtl/>
      </w:rPr>
    </w:pPr>
    <w:r>
      <w:rPr>
        <w:rFonts w:ascii="Times New Roman" w:hAnsi="Times New Roman" w:cs="Times New Roman"/>
        <w:b/>
        <w:bCs/>
        <w:color w:val="BFBFBF"/>
        <w:rtl/>
      </w:rPr>
      <w:t>אוניברסיטת בן גוריון בנגב</w:t>
    </w:r>
  </w:p>
  <w:p w:rsidR="00C92BC5" w:rsidRPr="009B2A14" w:rsidRDefault="00456EE6" w:rsidP="000F7E7E">
    <w:pPr>
      <w:bidi w:val="0"/>
      <w:jc w:val="center"/>
      <w:rPr>
        <w:rFonts w:ascii="Times New Roman" w:hAnsi="Times New Roman" w:cs="Times New Roman"/>
        <w:b/>
        <w:bCs/>
        <w:color w:val="FF0000"/>
        <w:rtl/>
      </w:rPr>
    </w:pPr>
    <w:r>
      <w:rPr>
        <w:rFonts w:ascii="Times New Roman" w:hAnsi="Times New Roman" w:cs="Times New Roman" w:hint="cs"/>
        <w:b/>
        <w:bCs/>
        <w:color w:val="FF0000"/>
        <w:rtl/>
      </w:rPr>
      <w:t>המחלקה לסיעוד</w:t>
    </w:r>
  </w:p>
  <w:p w:rsidR="00C92BC5" w:rsidRPr="003F26BE" w:rsidRDefault="00C92BC5" w:rsidP="003F26BE">
    <w:pPr>
      <w:pStyle w:val="Header"/>
      <w:jc w:val="center"/>
      <w:rPr>
        <w:rFonts w:ascii="Times New Roman" w:hAnsi="Times New Roman" w:cs="Times New Roman"/>
        <w:color w:val="BFBFBF"/>
        <w:sz w:val="18"/>
        <w:szCs w:val="1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043C"/>
    <w:multiLevelType w:val="hybridMultilevel"/>
    <w:tmpl w:val="14EC20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BD762E9"/>
    <w:multiLevelType w:val="hybridMultilevel"/>
    <w:tmpl w:val="920A2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0D3A27"/>
    <w:multiLevelType w:val="hybridMultilevel"/>
    <w:tmpl w:val="3FA4CE56"/>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D6994"/>
    <w:multiLevelType w:val="hybridMultilevel"/>
    <w:tmpl w:val="9CEA5412"/>
    <w:lvl w:ilvl="0" w:tplc="B7BACFE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4503A"/>
    <w:multiLevelType w:val="hybridMultilevel"/>
    <w:tmpl w:val="24F06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B5D08"/>
    <w:multiLevelType w:val="multilevel"/>
    <w:tmpl w:val="941C64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97E1CD2"/>
    <w:multiLevelType w:val="hybridMultilevel"/>
    <w:tmpl w:val="9564AAE0"/>
    <w:lvl w:ilvl="0" w:tplc="E3FCDE98">
      <w:start w:val="5"/>
      <w:numFmt w:val="bullet"/>
      <w:lvlText w:val=""/>
      <w:lvlJc w:val="left"/>
      <w:pPr>
        <w:tabs>
          <w:tab w:val="num" w:pos="1443"/>
        </w:tabs>
        <w:ind w:left="1443" w:hanging="363"/>
      </w:pPr>
      <w:rPr>
        <w:rFonts w:ascii="Symbol" w:eastAsia="Times New Roman" w:hAnsi="Symbol" w:hint="default"/>
        <w:u w:val="none"/>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9CF40C0"/>
    <w:multiLevelType w:val="hybridMultilevel"/>
    <w:tmpl w:val="721621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3B3B73"/>
    <w:multiLevelType w:val="hybridMultilevel"/>
    <w:tmpl w:val="2222B6CA"/>
    <w:lvl w:ilvl="0" w:tplc="B3FEB9BE">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21901"/>
    <w:multiLevelType w:val="multilevel"/>
    <w:tmpl w:val="D26AD50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6F2338C"/>
    <w:multiLevelType w:val="hybridMultilevel"/>
    <w:tmpl w:val="715A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33435"/>
    <w:multiLevelType w:val="hybridMultilevel"/>
    <w:tmpl w:val="3BB61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31184"/>
    <w:multiLevelType w:val="hybridMultilevel"/>
    <w:tmpl w:val="423AF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2E4244"/>
    <w:multiLevelType w:val="hybridMultilevel"/>
    <w:tmpl w:val="FC726A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512C8B"/>
    <w:multiLevelType w:val="hybridMultilevel"/>
    <w:tmpl w:val="D54EAE8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48DB3042"/>
    <w:multiLevelType w:val="hybridMultilevel"/>
    <w:tmpl w:val="2A2EB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C244CE1"/>
    <w:multiLevelType w:val="multilevel"/>
    <w:tmpl w:val="4CCA39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54656066"/>
    <w:multiLevelType w:val="hybridMultilevel"/>
    <w:tmpl w:val="9AECE9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50F6023"/>
    <w:multiLevelType w:val="hybridMultilevel"/>
    <w:tmpl w:val="4E14A688"/>
    <w:lvl w:ilvl="0" w:tplc="4FF4AB6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20291"/>
    <w:multiLevelType w:val="hybridMultilevel"/>
    <w:tmpl w:val="54243B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1680C17"/>
    <w:multiLevelType w:val="hybridMultilevel"/>
    <w:tmpl w:val="9F1C9536"/>
    <w:lvl w:ilvl="0" w:tplc="E5D24B2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1D5819"/>
    <w:multiLevelType w:val="hybridMultilevel"/>
    <w:tmpl w:val="33DC10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C391A67"/>
    <w:multiLevelType w:val="multilevel"/>
    <w:tmpl w:val="4674466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1EA7A5F"/>
    <w:multiLevelType w:val="hybridMultilevel"/>
    <w:tmpl w:val="255CA8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54E0734"/>
    <w:multiLevelType w:val="multilevel"/>
    <w:tmpl w:val="09404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61A02E6"/>
    <w:multiLevelType w:val="hybridMultilevel"/>
    <w:tmpl w:val="A13E547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6D80177"/>
    <w:multiLevelType w:val="multilevel"/>
    <w:tmpl w:val="A96650D0"/>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9"/>
  </w:num>
  <w:num w:numId="2">
    <w:abstractNumId w:val="3"/>
  </w:num>
  <w:num w:numId="3">
    <w:abstractNumId w:val="2"/>
  </w:num>
  <w:num w:numId="4">
    <w:abstractNumId w:val="10"/>
  </w:num>
  <w:num w:numId="5">
    <w:abstractNumId w:val="6"/>
  </w:num>
  <w:num w:numId="6">
    <w:abstractNumId w:val="14"/>
  </w:num>
  <w:num w:numId="7">
    <w:abstractNumId w:val="25"/>
  </w:num>
  <w:num w:numId="8">
    <w:abstractNumId w:val="12"/>
  </w:num>
  <w:num w:numId="9">
    <w:abstractNumId w:val="7"/>
  </w:num>
  <w:num w:numId="10">
    <w:abstractNumId w:val="11"/>
  </w:num>
  <w:num w:numId="11">
    <w:abstractNumId w:val="17"/>
  </w:num>
  <w:num w:numId="12">
    <w:abstractNumId w:val="4"/>
  </w:num>
  <w:num w:numId="13">
    <w:abstractNumId w:val="23"/>
  </w:num>
  <w:num w:numId="14">
    <w:abstractNumId w:val="21"/>
  </w:num>
  <w:num w:numId="15">
    <w:abstractNumId w:val="15"/>
  </w:num>
  <w:num w:numId="16">
    <w:abstractNumId w:val="0"/>
  </w:num>
  <w:num w:numId="17">
    <w:abstractNumId w:val="18"/>
  </w:num>
  <w:num w:numId="18">
    <w:abstractNumId w:val="13"/>
  </w:num>
  <w:num w:numId="19">
    <w:abstractNumId w:val="1"/>
  </w:num>
  <w:num w:numId="20">
    <w:abstractNumId w:val="5"/>
  </w:num>
  <w:num w:numId="21">
    <w:abstractNumId w:val="9"/>
  </w:num>
  <w:num w:numId="22">
    <w:abstractNumId w:val="22"/>
  </w:num>
  <w:num w:numId="23">
    <w:abstractNumId w:val="26"/>
  </w:num>
  <w:num w:numId="24">
    <w:abstractNumId w:val="16"/>
  </w:num>
  <w:num w:numId="25">
    <w:abstractNumId w:val="24"/>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8A"/>
    <w:rsid w:val="00003552"/>
    <w:rsid w:val="00053B9F"/>
    <w:rsid w:val="000579A2"/>
    <w:rsid w:val="00065C63"/>
    <w:rsid w:val="000716D1"/>
    <w:rsid w:val="00073DA3"/>
    <w:rsid w:val="00082A96"/>
    <w:rsid w:val="000974D6"/>
    <w:rsid w:val="000B36AD"/>
    <w:rsid w:val="000D7942"/>
    <w:rsid w:val="000F7E7E"/>
    <w:rsid w:val="0014150A"/>
    <w:rsid w:val="00147288"/>
    <w:rsid w:val="00160340"/>
    <w:rsid w:val="00183EDC"/>
    <w:rsid w:val="001B6854"/>
    <w:rsid w:val="001C5A14"/>
    <w:rsid w:val="001D605F"/>
    <w:rsid w:val="001E5115"/>
    <w:rsid w:val="002341C0"/>
    <w:rsid w:val="0024374C"/>
    <w:rsid w:val="00286C4C"/>
    <w:rsid w:val="002B3F9E"/>
    <w:rsid w:val="002D2C00"/>
    <w:rsid w:val="002D6840"/>
    <w:rsid w:val="002E3F90"/>
    <w:rsid w:val="002E6FD5"/>
    <w:rsid w:val="003046B2"/>
    <w:rsid w:val="00331185"/>
    <w:rsid w:val="003313E5"/>
    <w:rsid w:val="00370940"/>
    <w:rsid w:val="003752F8"/>
    <w:rsid w:val="00383F71"/>
    <w:rsid w:val="00393726"/>
    <w:rsid w:val="003D744E"/>
    <w:rsid w:val="003E4C60"/>
    <w:rsid w:val="003F0DC3"/>
    <w:rsid w:val="003F26BE"/>
    <w:rsid w:val="003F7EC5"/>
    <w:rsid w:val="00412ECA"/>
    <w:rsid w:val="00420490"/>
    <w:rsid w:val="00423254"/>
    <w:rsid w:val="0042370C"/>
    <w:rsid w:val="00456EE6"/>
    <w:rsid w:val="004C52F1"/>
    <w:rsid w:val="004D6B65"/>
    <w:rsid w:val="004F2ED5"/>
    <w:rsid w:val="00506C46"/>
    <w:rsid w:val="0054744C"/>
    <w:rsid w:val="00565D29"/>
    <w:rsid w:val="00572A4E"/>
    <w:rsid w:val="005917DC"/>
    <w:rsid w:val="005B6536"/>
    <w:rsid w:val="00640C5F"/>
    <w:rsid w:val="006611A2"/>
    <w:rsid w:val="0066496C"/>
    <w:rsid w:val="00671671"/>
    <w:rsid w:val="00692CF7"/>
    <w:rsid w:val="006B2626"/>
    <w:rsid w:val="006E6F3E"/>
    <w:rsid w:val="006F432F"/>
    <w:rsid w:val="00710989"/>
    <w:rsid w:val="00717926"/>
    <w:rsid w:val="007707F5"/>
    <w:rsid w:val="007833A8"/>
    <w:rsid w:val="007C0606"/>
    <w:rsid w:val="007C431E"/>
    <w:rsid w:val="00814C52"/>
    <w:rsid w:val="008314EA"/>
    <w:rsid w:val="00843CFD"/>
    <w:rsid w:val="00861077"/>
    <w:rsid w:val="0088316A"/>
    <w:rsid w:val="008D3584"/>
    <w:rsid w:val="00934A21"/>
    <w:rsid w:val="00950260"/>
    <w:rsid w:val="00950287"/>
    <w:rsid w:val="009560B4"/>
    <w:rsid w:val="00961223"/>
    <w:rsid w:val="00967709"/>
    <w:rsid w:val="00980161"/>
    <w:rsid w:val="009B2A14"/>
    <w:rsid w:val="009B6CA2"/>
    <w:rsid w:val="009E008B"/>
    <w:rsid w:val="00A05893"/>
    <w:rsid w:val="00A25028"/>
    <w:rsid w:val="00A34091"/>
    <w:rsid w:val="00A3539C"/>
    <w:rsid w:val="00AE14E0"/>
    <w:rsid w:val="00AE196F"/>
    <w:rsid w:val="00B14590"/>
    <w:rsid w:val="00B315DA"/>
    <w:rsid w:val="00B328E9"/>
    <w:rsid w:val="00B419EE"/>
    <w:rsid w:val="00BA22B1"/>
    <w:rsid w:val="00BB57BD"/>
    <w:rsid w:val="00BD3416"/>
    <w:rsid w:val="00BF2DD4"/>
    <w:rsid w:val="00C6628E"/>
    <w:rsid w:val="00C74488"/>
    <w:rsid w:val="00C92BC5"/>
    <w:rsid w:val="00D35C72"/>
    <w:rsid w:val="00D8077A"/>
    <w:rsid w:val="00D8226E"/>
    <w:rsid w:val="00DB538A"/>
    <w:rsid w:val="00DB6F9D"/>
    <w:rsid w:val="00DC52AE"/>
    <w:rsid w:val="00DD2E02"/>
    <w:rsid w:val="00DD4863"/>
    <w:rsid w:val="00DF3A8E"/>
    <w:rsid w:val="00E064FA"/>
    <w:rsid w:val="00E51C9A"/>
    <w:rsid w:val="00F172B8"/>
    <w:rsid w:val="00F92296"/>
    <w:rsid w:val="00FC72C4"/>
    <w:rsid w:val="00FE1492"/>
    <w:rsid w:val="00FF2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D133B5-19D8-4303-A460-81AF41EB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38A"/>
    <w:pPr>
      <w:bidi/>
    </w:pPr>
    <w:rPr>
      <w:rFonts w:eastAsia="Times New Roman" w:cs="Calibri"/>
      <w:color w:val="000000"/>
      <w:kern w:val="28"/>
      <w:sz w:val="20"/>
      <w:szCs w:val="20"/>
    </w:rPr>
  </w:style>
  <w:style w:type="paragraph" w:styleId="Heading1">
    <w:name w:val="heading 1"/>
    <w:basedOn w:val="Normal"/>
    <w:next w:val="Normal"/>
    <w:link w:val="Heading1Char"/>
    <w:uiPriority w:val="99"/>
    <w:qFormat/>
    <w:rsid w:val="00370940"/>
    <w:pPr>
      <w:keepNext/>
      <w:bidi w:val="0"/>
      <w:outlineLvl w:val="0"/>
    </w:pPr>
    <w:rPr>
      <w:rFonts w:ascii="Arial" w:hAnsi="Arial" w:cs="Narkisim"/>
      <w:b/>
      <w:bCs/>
      <w:color w:val="auto"/>
      <w:kern w:val="0"/>
      <w:sz w:val="24"/>
      <w:szCs w:val="24"/>
      <w:lang w:eastAsia="he-IL"/>
    </w:rPr>
  </w:style>
  <w:style w:type="paragraph" w:styleId="Heading2">
    <w:name w:val="heading 2"/>
    <w:basedOn w:val="Normal"/>
    <w:next w:val="Normal"/>
    <w:link w:val="Heading2Char"/>
    <w:uiPriority w:val="99"/>
    <w:qFormat/>
    <w:rsid w:val="00370940"/>
    <w:pPr>
      <w:keepNext/>
      <w:keepLine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semiHidden/>
    <w:unhideWhenUsed/>
    <w:qFormat/>
    <w:locked/>
    <w:rsid w:val="00BA22B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7833A8"/>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0940"/>
    <w:rPr>
      <w:rFonts w:ascii="Arial" w:hAnsi="Arial" w:cs="Narkisim"/>
      <w:b/>
      <w:bCs/>
      <w:sz w:val="24"/>
      <w:szCs w:val="24"/>
      <w:lang w:eastAsia="he-IL" w:bidi="he-IL"/>
    </w:rPr>
  </w:style>
  <w:style w:type="character" w:customStyle="1" w:styleId="Heading2Char">
    <w:name w:val="Heading 2 Char"/>
    <w:basedOn w:val="DefaultParagraphFont"/>
    <w:link w:val="Heading2"/>
    <w:uiPriority w:val="99"/>
    <w:locked/>
    <w:rsid w:val="00370940"/>
    <w:rPr>
      <w:rFonts w:ascii="Cambria" w:hAnsi="Cambria" w:cs="Times New Roman"/>
      <w:b/>
      <w:bCs/>
      <w:color w:val="4F81BD"/>
      <w:kern w:val="28"/>
      <w:sz w:val="26"/>
      <w:szCs w:val="26"/>
    </w:rPr>
  </w:style>
  <w:style w:type="character" w:customStyle="1" w:styleId="Heading5Char">
    <w:name w:val="Heading 5 Char"/>
    <w:basedOn w:val="DefaultParagraphFont"/>
    <w:link w:val="Heading5"/>
    <w:uiPriority w:val="99"/>
    <w:semiHidden/>
    <w:locked/>
    <w:rsid w:val="007833A8"/>
    <w:rPr>
      <w:rFonts w:ascii="Cambria" w:hAnsi="Cambria" w:cs="Times New Roman"/>
      <w:color w:val="243F60"/>
      <w:kern w:val="28"/>
      <w:sz w:val="20"/>
      <w:szCs w:val="20"/>
    </w:rPr>
  </w:style>
  <w:style w:type="character" w:styleId="Hyperlink">
    <w:name w:val="Hyperlink"/>
    <w:basedOn w:val="DefaultParagraphFont"/>
    <w:uiPriority w:val="99"/>
    <w:rsid w:val="00DB538A"/>
    <w:rPr>
      <w:rFonts w:cs="Times New Roman"/>
      <w:color w:val="0000FF"/>
      <w:u w:val="single"/>
    </w:rPr>
  </w:style>
  <w:style w:type="paragraph" w:styleId="Header">
    <w:name w:val="header"/>
    <w:basedOn w:val="Normal"/>
    <w:link w:val="HeaderChar"/>
    <w:uiPriority w:val="99"/>
    <w:rsid w:val="00D35C72"/>
    <w:pPr>
      <w:tabs>
        <w:tab w:val="center" w:pos="4153"/>
        <w:tab w:val="right" w:pos="8306"/>
      </w:tabs>
    </w:pPr>
  </w:style>
  <w:style w:type="character" w:customStyle="1" w:styleId="HeaderChar">
    <w:name w:val="Header Char"/>
    <w:basedOn w:val="DefaultParagraphFont"/>
    <w:link w:val="Header"/>
    <w:uiPriority w:val="99"/>
    <w:locked/>
    <w:rsid w:val="00D35C72"/>
    <w:rPr>
      <w:rFonts w:ascii="Calibri" w:hAnsi="Calibri" w:cs="Calibri"/>
      <w:color w:val="000000"/>
      <w:kern w:val="28"/>
      <w:sz w:val="20"/>
      <w:szCs w:val="20"/>
    </w:rPr>
  </w:style>
  <w:style w:type="paragraph" w:styleId="Footer">
    <w:name w:val="footer"/>
    <w:basedOn w:val="Normal"/>
    <w:link w:val="FooterChar"/>
    <w:uiPriority w:val="99"/>
    <w:rsid w:val="00D35C72"/>
    <w:pPr>
      <w:tabs>
        <w:tab w:val="center" w:pos="4153"/>
        <w:tab w:val="right" w:pos="8306"/>
      </w:tabs>
    </w:pPr>
  </w:style>
  <w:style w:type="character" w:customStyle="1" w:styleId="FooterChar">
    <w:name w:val="Footer Char"/>
    <w:basedOn w:val="DefaultParagraphFont"/>
    <w:link w:val="Footer"/>
    <w:uiPriority w:val="99"/>
    <w:locked/>
    <w:rsid w:val="00D35C72"/>
    <w:rPr>
      <w:rFonts w:ascii="Calibri" w:hAnsi="Calibri" w:cs="Calibri"/>
      <w:color w:val="000000"/>
      <w:kern w:val="28"/>
      <w:sz w:val="20"/>
      <w:szCs w:val="20"/>
    </w:rPr>
  </w:style>
  <w:style w:type="paragraph" w:styleId="BalloonText">
    <w:name w:val="Balloon Text"/>
    <w:basedOn w:val="Normal"/>
    <w:link w:val="BalloonTextChar"/>
    <w:uiPriority w:val="99"/>
    <w:semiHidden/>
    <w:rsid w:val="00D35C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C72"/>
    <w:rPr>
      <w:rFonts w:ascii="Tahoma" w:hAnsi="Tahoma" w:cs="Tahoma"/>
      <w:color w:val="000000"/>
      <w:kern w:val="28"/>
      <w:sz w:val="16"/>
      <w:szCs w:val="16"/>
    </w:rPr>
  </w:style>
  <w:style w:type="paragraph" w:styleId="ListParagraph">
    <w:name w:val="List Paragraph"/>
    <w:basedOn w:val="Normal"/>
    <w:uiPriority w:val="99"/>
    <w:qFormat/>
    <w:rsid w:val="00961223"/>
    <w:pPr>
      <w:ind w:left="720"/>
      <w:contextualSpacing/>
    </w:pPr>
  </w:style>
  <w:style w:type="table" w:styleId="TableGrid">
    <w:name w:val="Table Grid"/>
    <w:basedOn w:val="TableNormal"/>
    <w:uiPriority w:val="99"/>
    <w:rsid w:val="009612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073DA3"/>
    <w:rPr>
      <w:rFonts w:cs="Times New Roman"/>
      <w:b/>
    </w:rPr>
  </w:style>
  <w:style w:type="paragraph" w:customStyle="1" w:styleId="NormalPar">
    <w:name w:val="NormalPar"/>
    <w:uiPriority w:val="99"/>
    <w:rsid w:val="00934A21"/>
    <w:pPr>
      <w:autoSpaceDE w:val="0"/>
      <w:autoSpaceDN w:val="0"/>
      <w:bidi/>
      <w:adjustRightInd w:val="0"/>
      <w:jc w:val="right"/>
    </w:pPr>
    <w:rPr>
      <w:rFonts w:ascii="Times New Roman" w:eastAsia="Times New Roman" w:hAnsi="Times New Roman" w:cs="Times New Roman"/>
      <w:sz w:val="24"/>
      <w:szCs w:val="24"/>
      <w:lang w:eastAsia="he-IL"/>
    </w:rPr>
  </w:style>
  <w:style w:type="character" w:customStyle="1" w:styleId="cit-title5">
    <w:name w:val="cit-title5"/>
    <w:uiPriority w:val="99"/>
    <w:rsid w:val="00934A21"/>
    <w:rPr>
      <w:b/>
      <w:color w:val="111111"/>
      <w:sz w:val="24"/>
    </w:rPr>
  </w:style>
  <w:style w:type="character" w:customStyle="1" w:styleId="site-title">
    <w:name w:val="site-title"/>
    <w:uiPriority w:val="99"/>
    <w:rsid w:val="00934A21"/>
  </w:style>
  <w:style w:type="character" w:customStyle="1" w:styleId="cit-print-date">
    <w:name w:val="cit-print-date"/>
    <w:uiPriority w:val="99"/>
    <w:rsid w:val="00934A21"/>
  </w:style>
  <w:style w:type="character" w:customStyle="1" w:styleId="cit-vol">
    <w:name w:val="cit-vol"/>
    <w:uiPriority w:val="99"/>
    <w:rsid w:val="00934A21"/>
  </w:style>
  <w:style w:type="character" w:customStyle="1" w:styleId="cit-sep2">
    <w:name w:val="cit-sep2"/>
    <w:uiPriority w:val="99"/>
    <w:rsid w:val="00934A21"/>
  </w:style>
  <w:style w:type="character" w:customStyle="1" w:styleId="cit-first-page">
    <w:name w:val="cit-first-page"/>
    <w:uiPriority w:val="99"/>
    <w:rsid w:val="00934A21"/>
  </w:style>
  <w:style w:type="character" w:customStyle="1" w:styleId="cit-last-page">
    <w:name w:val="cit-last-page"/>
    <w:uiPriority w:val="99"/>
    <w:rsid w:val="00934A21"/>
  </w:style>
  <w:style w:type="paragraph" w:styleId="NormalWeb">
    <w:name w:val="Normal (Web)"/>
    <w:basedOn w:val="Normal"/>
    <w:uiPriority w:val="99"/>
    <w:rsid w:val="00934A21"/>
    <w:pPr>
      <w:bidi w:val="0"/>
      <w:spacing w:before="100" w:beforeAutospacing="1" w:after="100" w:afterAutospacing="1"/>
    </w:pPr>
    <w:rPr>
      <w:rFonts w:ascii="Times New Roman" w:hAnsi="Times New Roman" w:cs="Times New Roman"/>
      <w:color w:val="auto"/>
      <w:kern w:val="0"/>
      <w:sz w:val="26"/>
      <w:szCs w:val="26"/>
    </w:rPr>
  </w:style>
  <w:style w:type="character" w:styleId="Emphasis">
    <w:name w:val="Emphasis"/>
    <w:basedOn w:val="DefaultParagraphFont"/>
    <w:uiPriority w:val="99"/>
    <w:qFormat/>
    <w:rsid w:val="00934A21"/>
    <w:rPr>
      <w:rFonts w:cs="Times New Roman"/>
      <w:i/>
    </w:rPr>
  </w:style>
  <w:style w:type="paragraph" w:customStyle="1" w:styleId="refentry">
    <w:name w:val="refentry"/>
    <w:basedOn w:val="Normal"/>
    <w:uiPriority w:val="99"/>
    <w:rsid w:val="00506C46"/>
    <w:pPr>
      <w:bidi w:val="0"/>
      <w:spacing w:before="100" w:beforeAutospacing="1" w:after="100" w:afterAutospacing="1"/>
    </w:pPr>
    <w:rPr>
      <w:rFonts w:ascii="Times New Roman" w:hAnsi="Times New Roman" w:cs="Times New Roman"/>
      <w:color w:val="auto"/>
      <w:kern w:val="0"/>
      <w:sz w:val="24"/>
      <w:szCs w:val="24"/>
    </w:rPr>
  </w:style>
  <w:style w:type="paragraph" w:styleId="BodyText">
    <w:name w:val="Body Text"/>
    <w:basedOn w:val="Normal"/>
    <w:link w:val="BodyTextChar"/>
    <w:uiPriority w:val="99"/>
    <w:rsid w:val="00370940"/>
    <w:pPr>
      <w:bidi w:val="0"/>
    </w:pPr>
    <w:rPr>
      <w:rFonts w:ascii="Comic Sans MS" w:hAnsi="Comic Sans MS" w:cs="Times New Roman"/>
      <w:color w:val="auto"/>
      <w:kern w:val="0"/>
      <w:sz w:val="22"/>
      <w:lang w:val="en-GB" w:bidi="ar-SA"/>
    </w:rPr>
  </w:style>
  <w:style w:type="character" w:customStyle="1" w:styleId="BodyTextChar">
    <w:name w:val="Body Text Char"/>
    <w:basedOn w:val="DefaultParagraphFont"/>
    <w:link w:val="BodyText"/>
    <w:uiPriority w:val="99"/>
    <w:locked/>
    <w:rsid w:val="00370940"/>
    <w:rPr>
      <w:rFonts w:ascii="Comic Sans MS" w:hAnsi="Comic Sans MS" w:cs="Times New Roman"/>
      <w:sz w:val="20"/>
      <w:szCs w:val="20"/>
      <w:lang w:val="en-GB" w:bidi="ar-SA"/>
    </w:rPr>
  </w:style>
  <w:style w:type="paragraph" w:customStyle="1" w:styleId="DefinitionTerm">
    <w:name w:val="Definition Term"/>
    <w:basedOn w:val="Normal"/>
    <w:next w:val="Normal"/>
    <w:uiPriority w:val="99"/>
    <w:rsid w:val="00370940"/>
    <w:pPr>
      <w:bidi w:val="0"/>
    </w:pPr>
    <w:rPr>
      <w:rFonts w:ascii="Times New Roman" w:hAnsi="Times New Roman" w:cs="Miriam"/>
      <w:color w:val="auto"/>
      <w:kern w:val="0"/>
      <w:sz w:val="24"/>
      <w:szCs w:val="24"/>
      <w:lang w:eastAsia="he-IL"/>
    </w:rPr>
  </w:style>
  <w:style w:type="character" w:customStyle="1" w:styleId="Heading3Char">
    <w:name w:val="Heading 3 Char"/>
    <w:basedOn w:val="DefaultParagraphFont"/>
    <w:link w:val="Heading3"/>
    <w:semiHidden/>
    <w:rsid w:val="00BA22B1"/>
    <w:rPr>
      <w:rFonts w:asciiTheme="majorHAnsi" w:eastAsiaTheme="majorEastAsia" w:hAnsiTheme="majorHAnsi" w:cstheme="majorBidi"/>
      <w:color w:val="243F60" w:themeColor="accent1" w:themeShade="7F"/>
      <w:kern w:val="28"/>
      <w:sz w:val="24"/>
      <w:szCs w:val="24"/>
    </w:rPr>
  </w:style>
  <w:style w:type="character" w:customStyle="1" w:styleId="media-delimiter">
    <w:name w:val="media-delimiter"/>
    <w:basedOn w:val="DefaultParagraphFont"/>
    <w:rsid w:val="00BA2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6973">
      <w:bodyDiv w:val="1"/>
      <w:marLeft w:val="0"/>
      <w:marRight w:val="0"/>
      <w:marTop w:val="0"/>
      <w:marBottom w:val="0"/>
      <w:divBdr>
        <w:top w:val="none" w:sz="0" w:space="0" w:color="auto"/>
        <w:left w:val="none" w:sz="0" w:space="0" w:color="auto"/>
        <w:bottom w:val="none" w:sz="0" w:space="0" w:color="auto"/>
        <w:right w:val="none" w:sz="0" w:space="0" w:color="auto"/>
      </w:divBdr>
    </w:div>
    <w:div w:id="1425109079">
      <w:marLeft w:val="0"/>
      <w:marRight w:val="0"/>
      <w:marTop w:val="0"/>
      <w:marBottom w:val="0"/>
      <w:divBdr>
        <w:top w:val="none" w:sz="0" w:space="0" w:color="auto"/>
        <w:left w:val="none" w:sz="0" w:space="0" w:color="auto"/>
        <w:bottom w:val="none" w:sz="0" w:space="0" w:color="auto"/>
        <w:right w:val="none" w:sz="0" w:space="0" w:color="auto"/>
      </w:divBdr>
    </w:div>
    <w:div w:id="1425109080">
      <w:marLeft w:val="0"/>
      <w:marRight w:val="0"/>
      <w:marTop w:val="0"/>
      <w:marBottom w:val="0"/>
      <w:divBdr>
        <w:top w:val="none" w:sz="0" w:space="0" w:color="auto"/>
        <w:left w:val="none" w:sz="0" w:space="0" w:color="auto"/>
        <w:bottom w:val="none" w:sz="0" w:space="0" w:color="auto"/>
        <w:right w:val="none" w:sz="0" w:space="0" w:color="auto"/>
      </w:divBdr>
    </w:div>
    <w:div w:id="1425109081">
      <w:marLeft w:val="0"/>
      <w:marRight w:val="0"/>
      <w:marTop w:val="0"/>
      <w:marBottom w:val="0"/>
      <w:divBdr>
        <w:top w:val="none" w:sz="0" w:space="0" w:color="auto"/>
        <w:left w:val="none" w:sz="0" w:space="0" w:color="auto"/>
        <w:bottom w:val="none" w:sz="0" w:space="0" w:color="auto"/>
        <w:right w:val="none" w:sz="0" w:space="0" w:color="auto"/>
      </w:divBdr>
    </w:div>
    <w:div w:id="1425109082">
      <w:marLeft w:val="0"/>
      <w:marRight w:val="0"/>
      <w:marTop w:val="0"/>
      <w:marBottom w:val="0"/>
      <w:divBdr>
        <w:top w:val="none" w:sz="0" w:space="0" w:color="auto"/>
        <w:left w:val="none" w:sz="0" w:space="0" w:color="auto"/>
        <w:bottom w:val="none" w:sz="0" w:space="0" w:color="auto"/>
        <w:right w:val="none" w:sz="0" w:space="0" w:color="auto"/>
      </w:divBdr>
    </w:div>
    <w:div w:id="1425109083">
      <w:marLeft w:val="0"/>
      <w:marRight w:val="0"/>
      <w:marTop w:val="0"/>
      <w:marBottom w:val="0"/>
      <w:divBdr>
        <w:top w:val="none" w:sz="0" w:space="0" w:color="auto"/>
        <w:left w:val="none" w:sz="0" w:space="0" w:color="auto"/>
        <w:bottom w:val="none" w:sz="0" w:space="0" w:color="auto"/>
        <w:right w:val="none" w:sz="0" w:space="0" w:color="auto"/>
      </w:divBdr>
    </w:div>
    <w:div w:id="1425109084">
      <w:marLeft w:val="0"/>
      <w:marRight w:val="0"/>
      <w:marTop w:val="0"/>
      <w:marBottom w:val="0"/>
      <w:divBdr>
        <w:top w:val="none" w:sz="0" w:space="0" w:color="auto"/>
        <w:left w:val="none" w:sz="0" w:space="0" w:color="auto"/>
        <w:bottom w:val="none" w:sz="0" w:space="0" w:color="auto"/>
        <w:right w:val="none" w:sz="0" w:space="0" w:color="auto"/>
      </w:divBdr>
    </w:div>
    <w:div w:id="1425109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imo.bgu.ac.il/primo-explore/fulldisplay?docid=972BGU_ALMA2158292360004361&amp;context=L&amp;vid=972BGU&amp;lang=iw_IL&amp;search_scope=972BGU_ALL&amp;adaptor=Local%20Search%20Engine&amp;isFrbr=true&amp;tab=972bgu_all&amp;query=any,contains,Bates'%20guide%20to%20physical%20examination%20and%20history%20taking&amp;sortby=rank&amp;facet=frbrgroupid,include,3828418110&amp;offset=0" TargetMode="External"/><Relationship Id="rId3" Type="http://schemas.openxmlformats.org/officeDocument/2006/relationships/settings" Target="settings.xml"/><Relationship Id="rId7" Type="http://schemas.openxmlformats.org/officeDocument/2006/relationships/hyperlink" Target="https://primo.bgu.ac.il/primo-explore/fulldisplay?docid=972BGU_ALMA2158292360004361&amp;context=L&amp;vid=972BGU&amp;lang=iw_IL&amp;search_scope=972BGU_ALL&amp;adaptor=Local%20Search%20Engine&amp;isFrbr=true&amp;tab=972bgu_all&amp;query=any,contains,Bates'%20guide%20to%20physical%20examination%20and%20history%20taking&amp;sortby=rank&amp;facet=frbrgroupid,include,3828418110&amp;offset=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Words>
  <Characters>12</Characters>
  <Application>Microsoft Office Word</Application>
  <DocSecurity>0</DocSecurity>
  <Lines>1</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FOHS - BGU</Company>
  <LinksUpToDate>false</LinksUpToDate>
  <CharactersWithSpaces>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Oiaa</dc:creator>
  <cp:keywords/>
  <dc:description/>
  <cp:lastModifiedBy>ולריה לוקטיונוב</cp:lastModifiedBy>
  <cp:revision>2</cp:revision>
  <cp:lastPrinted>2013-02-12T08:33:00Z</cp:lastPrinted>
  <dcterms:created xsi:type="dcterms:W3CDTF">2019-11-10T07:23:00Z</dcterms:created>
  <dcterms:modified xsi:type="dcterms:W3CDTF">2019-11-10T07:23:00Z</dcterms:modified>
</cp:coreProperties>
</file>